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792BA" w14:textId="053CCA2F" w:rsidR="00FA3160" w:rsidRPr="00A87D21" w:rsidRDefault="00FF26CC" w:rsidP="00BE4636">
      <w:pPr>
        <w:rPr>
          <w:b/>
          <w:sz w:val="28"/>
          <w:szCs w:val="28"/>
          <w:u w:val="single"/>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sidRPr="00A87D21">
        <w:rPr>
          <w:b/>
          <w:sz w:val="28"/>
          <w:szCs w:val="28"/>
          <w:u w:val="single"/>
          <w:lang w:val="es-ES"/>
        </w:rPr>
        <w:t>PROCEDEMENTO 10145</w:t>
      </w:r>
    </w:p>
    <w:p w14:paraId="1784C07D" w14:textId="77777777" w:rsidR="00FF26CC" w:rsidRPr="00DB4719" w:rsidRDefault="00FF26CC" w:rsidP="00FF26CC">
      <w:pPr>
        <w:jc w:val="center"/>
        <w:rPr>
          <w:b/>
          <w:sz w:val="26"/>
          <w:szCs w:val="26"/>
          <w:lang w:val="es-ES"/>
        </w:rPr>
      </w:pPr>
      <w:r w:rsidRPr="00DB4719">
        <w:rPr>
          <w:b/>
          <w:sz w:val="26"/>
          <w:szCs w:val="26"/>
          <w:lang w:val="es-ES"/>
        </w:rPr>
        <w:t>ANEXO I</w:t>
      </w:r>
    </w:p>
    <w:p w14:paraId="5AD949DC" w14:textId="79D6A0DA" w:rsidR="00FF26CC" w:rsidRPr="00DB4719" w:rsidRDefault="00FF26CC" w:rsidP="00FF26CC">
      <w:pPr>
        <w:jc w:val="center"/>
        <w:rPr>
          <w:b/>
          <w:sz w:val="26"/>
          <w:szCs w:val="26"/>
          <w:lang w:val="es-ES"/>
        </w:rPr>
      </w:pPr>
      <w:r w:rsidRPr="00DB4719">
        <w:rPr>
          <w:b/>
          <w:sz w:val="26"/>
          <w:szCs w:val="26"/>
          <w:lang w:val="es-ES"/>
        </w:rPr>
        <w:t xml:space="preserve">SOLICITUDE DE </w:t>
      </w:r>
      <w:r w:rsidR="00A70959" w:rsidRPr="00DB4719">
        <w:rPr>
          <w:b/>
          <w:sz w:val="26"/>
          <w:szCs w:val="26"/>
          <w:lang w:val="es-ES"/>
        </w:rPr>
        <w:t>AXUDAS</w:t>
      </w:r>
      <w:r w:rsidRPr="00DB4719">
        <w:rPr>
          <w:b/>
          <w:sz w:val="26"/>
          <w:szCs w:val="26"/>
          <w:lang w:val="es-ES"/>
        </w:rPr>
        <w:t xml:space="preserve"> PARA LIBROS, MATERIAL ESCOLAR E COMEDOR ESCOLAR PARA O ALUMNADO DO CONCELLO DE RIBEIRA</w:t>
      </w:r>
      <w:r w:rsidR="00A70959" w:rsidRPr="00DB4719">
        <w:rPr>
          <w:b/>
          <w:sz w:val="26"/>
          <w:szCs w:val="26"/>
          <w:lang w:val="es-ES"/>
        </w:rPr>
        <w:t>. CURSO 202</w:t>
      </w:r>
      <w:r w:rsidR="00CB1DE7">
        <w:rPr>
          <w:b/>
          <w:sz w:val="26"/>
          <w:szCs w:val="26"/>
          <w:lang w:val="es-ES"/>
        </w:rPr>
        <w:t>5</w:t>
      </w:r>
      <w:r w:rsidR="00A70959" w:rsidRPr="00DB4719">
        <w:rPr>
          <w:b/>
          <w:sz w:val="26"/>
          <w:szCs w:val="26"/>
          <w:lang w:val="es-ES"/>
        </w:rPr>
        <w:t>/2</w:t>
      </w:r>
      <w:r w:rsidR="00CB1DE7">
        <w:rPr>
          <w:b/>
          <w:sz w:val="26"/>
          <w:szCs w:val="26"/>
          <w:lang w:val="es-ES"/>
        </w:rPr>
        <w:t>6</w:t>
      </w:r>
    </w:p>
    <w:p w14:paraId="5CF35D94" w14:textId="77777777" w:rsidR="00FF26CC" w:rsidRPr="00DB4719" w:rsidRDefault="00FF26CC" w:rsidP="00FF26CC">
      <w:pPr>
        <w:jc w:val="center"/>
        <w:rPr>
          <w:b/>
          <w:sz w:val="26"/>
          <w:szCs w:val="26"/>
          <w:lang w:val="es-ES"/>
        </w:rPr>
      </w:pPr>
      <w:r w:rsidRPr="00DB4719">
        <w:rPr>
          <w:b/>
          <w:sz w:val="26"/>
          <w:szCs w:val="26"/>
          <w:lang w:val="es-ES"/>
        </w:rPr>
        <w:t>DATOS DO REPRESENTANTE DA UNIDADE DE CONVIVENCIA FAMILIAR</w:t>
      </w:r>
    </w:p>
    <w:tbl>
      <w:tblPr>
        <w:tblStyle w:val="Tablaconcuadrcula"/>
        <w:tblW w:w="9464" w:type="dxa"/>
        <w:tblLook w:val="04A0" w:firstRow="1" w:lastRow="0" w:firstColumn="1" w:lastColumn="0" w:noHBand="0" w:noVBand="1"/>
      </w:tblPr>
      <w:tblGrid>
        <w:gridCol w:w="6630"/>
        <w:gridCol w:w="2834"/>
      </w:tblGrid>
      <w:tr w:rsidR="00FF26CC" w14:paraId="158FC7DD" w14:textId="77777777" w:rsidTr="00FF26CC">
        <w:tc>
          <w:tcPr>
            <w:tcW w:w="6630" w:type="dxa"/>
          </w:tcPr>
          <w:p w14:paraId="7F59DCBD" w14:textId="77777777" w:rsidR="00FF26CC" w:rsidRPr="00FF26CC" w:rsidRDefault="00FF26CC" w:rsidP="00FF26CC">
            <w:pPr>
              <w:jc w:val="left"/>
              <w:rPr>
                <w:lang w:val="es-ES"/>
              </w:rPr>
            </w:pPr>
            <w:r>
              <w:rPr>
                <w:lang w:val="es-ES"/>
              </w:rPr>
              <w:t>Apelidos e Nome;</w:t>
            </w:r>
          </w:p>
        </w:tc>
        <w:tc>
          <w:tcPr>
            <w:tcW w:w="2834" w:type="dxa"/>
          </w:tcPr>
          <w:p w14:paraId="35764708" w14:textId="77777777" w:rsidR="00FF26CC" w:rsidRPr="00FF26CC" w:rsidRDefault="00FF26CC" w:rsidP="00FF26CC">
            <w:pPr>
              <w:jc w:val="left"/>
              <w:rPr>
                <w:lang w:val="es-ES"/>
              </w:rPr>
            </w:pPr>
            <w:r w:rsidRPr="00FF26CC">
              <w:rPr>
                <w:lang w:val="es-ES"/>
              </w:rPr>
              <w:t>NIF;</w:t>
            </w:r>
          </w:p>
        </w:tc>
      </w:tr>
      <w:tr w:rsidR="00FF26CC" w14:paraId="2DC43F58" w14:textId="77777777" w:rsidTr="00FF26CC">
        <w:tc>
          <w:tcPr>
            <w:tcW w:w="6630" w:type="dxa"/>
          </w:tcPr>
          <w:p w14:paraId="47F3277A" w14:textId="77777777" w:rsidR="00FF26CC" w:rsidRPr="00FF26CC" w:rsidRDefault="00FF26CC" w:rsidP="00FF26CC">
            <w:pPr>
              <w:jc w:val="left"/>
              <w:rPr>
                <w:lang w:val="es-ES"/>
              </w:rPr>
            </w:pPr>
            <w:r w:rsidRPr="00FF26CC">
              <w:rPr>
                <w:lang w:val="es-ES"/>
              </w:rPr>
              <w:t>Correo electrónico;</w:t>
            </w:r>
          </w:p>
        </w:tc>
        <w:tc>
          <w:tcPr>
            <w:tcW w:w="2834" w:type="dxa"/>
          </w:tcPr>
          <w:p w14:paraId="563E4404" w14:textId="77777777" w:rsidR="00FF26CC" w:rsidRPr="00FF26CC" w:rsidRDefault="00FF26CC" w:rsidP="00FF26CC">
            <w:pPr>
              <w:jc w:val="left"/>
              <w:rPr>
                <w:lang w:val="es-ES"/>
              </w:rPr>
            </w:pPr>
            <w:r w:rsidRPr="00FF26CC">
              <w:rPr>
                <w:lang w:val="es-ES"/>
              </w:rPr>
              <w:t>TFNO;</w:t>
            </w:r>
          </w:p>
        </w:tc>
      </w:tr>
      <w:tr w:rsidR="00FF26CC" w14:paraId="03362928" w14:textId="77777777" w:rsidTr="00FF26CC">
        <w:tc>
          <w:tcPr>
            <w:tcW w:w="6630" w:type="dxa"/>
          </w:tcPr>
          <w:p w14:paraId="5CBEF067" w14:textId="77777777" w:rsidR="00FF26CC" w:rsidRPr="00FF26CC" w:rsidRDefault="00FF26CC" w:rsidP="00FF26CC">
            <w:pPr>
              <w:jc w:val="left"/>
              <w:rPr>
                <w:lang w:val="es-ES"/>
              </w:rPr>
            </w:pPr>
            <w:r w:rsidRPr="00FF26CC">
              <w:rPr>
                <w:lang w:val="es-ES"/>
              </w:rPr>
              <w:t>Domicilio:</w:t>
            </w:r>
          </w:p>
        </w:tc>
        <w:tc>
          <w:tcPr>
            <w:tcW w:w="2834" w:type="dxa"/>
          </w:tcPr>
          <w:p w14:paraId="24198CAA" w14:textId="77777777" w:rsidR="00FF26CC" w:rsidRPr="00FF26CC" w:rsidRDefault="00FF26CC" w:rsidP="00FF26CC">
            <w:pPr>
              <w:rPr>
                <w:lang w:val="es-ES"/>
              </w:rPr>
            </w:pPr>
            <w:r>
              <w:rPr>
                <w:lang w:val="es-ES"/>
              </w:rPr>
              <w:t xml:space="preserve">C.Postal:   </w:t>
            </w:r>
          </w:p>
        </w:tc>
      </w:tr>
      <w:tr w:rsidR="00FF26CC" w14:paraId="51034E68" w14:textId="77777777" w:rsidTr="00047BC3">
        <w:tc>
          <w:tcPr>
            <w:tcW w:w="9464" w:type="dxa"/>
            <w:gridSpan w:val="2"/>
          </w:tcPr>
          <w:p w14:paraId="4FD59D60" w14:textId="77777777" w:rsidR="00FF26CC" w:rsidRDefault="00FF26CC" w:rsidP="00FF26CC">
            <w:pPr>
              <w:jc w:val="left"/>
              <w:rPr>
                <w:sz w:val="28"/>
                <w:szCs w:val="28"/>
                <w:lang w:val="es-ES"/>
              </w:rPr>
            </w:pPr>
          </w:p>
        </w:tc>
      </w:tr>
      <w:tr w:rsidR="00FF26CC" w14:paraId="6DC1D82B" w14:textId="77777777" w:rsidTr="003412EE">
        <w:tc>
          <w:tcPr>
            <w:tcW w:w="9464" w:type="dxa"/>
            <w:gridSpan w:val="2"/>
          </w:tcPr>
          <w:p w14:paraId="06E3D728" w14:textId="77777777" w:rsidR="00FF26CC" w:rsidRPr="00FF26CC" w:rsidRDefault="00FF26CC" w:rsidP="00FF26CC">
            <w:pPr>
              <w:jc w:val="center"/>
              <w:rPr>
                <w:b/>
                <w:sz w:val="24"/>
                <w:szCs w:val="24"/>
                <w:lang w:val="es-ES"/>
              </w:rPr>
            </w:pPr>
            <w:r>
              <w:rPr>
                <w:b/>
                <w:sz w:val="24"/>
                <w:szCs w:val="24"/>
                <w:lang w:val="es-ES"/>
              </w:rPr>
              <w:t>Marque cun X</w:t>
            </w:r>
            <w:r w:rsidR="00A70959">
              <w:rPr>
                <w:b/>
                <w:sz w:val="24"/>
                <w:szCs w:val="24"/>
                <w:lang w:val="es-ES"/>
              </w:rPr>
              <w:t>, o que vostede solicita</w:t>
            </w:r>
          </w:p>
        </w:tc>
      </w:tr>
      <w:tr w:rsidR="00FF26CC" w14:paraId="5F335AB8" w14:textId="77777777" w:rsidTr="00FF26CC">
        <w:tc>
          <w:tcPr>
            <w:tcW w:w="6630" w:type="dxa"/>
          </w:tcPr>
          <w:p w14:paraId="408EE421" w14:textId="77777777" w:rsidR="00FF26CC" w:rsidRPr="009C3045" w:rsidRDefault="00A70959" w:rsidP="00A70959">
            <w:pPr>
              <w:rPr>
                <w:sz w:val="24"/>
                <w:szCs w:val="24"/>
                <w:lang w:val="es-ES"/>
              </w:rPr>
            </w:pPr>
            <w:r w:rsidRPr="009C3045">
              <w:rPr>
                <w:sz w:val="24"/>
                <w:szCs w:val="24"/>
                <w:lang w:val="es-ES"/>
              </w:rPr>
              <w:t>LIBROS E MATERIAL ESCOLAR</w:t>
            </w:r>
          </w:p>
        </w:tc>
        <w:tc>
          <w:tcPr>
            <w:tcW w:w="2834" w:type="dxa"/>
          </w:tcPr>
          <w:p w14:paraId="44D29F3A" w14:textId="77777777" w:rsidR="00FF26CC" w:rsidRDefault="00FF26CC" w:rsidP="00FF26CC">
            <w:pPr>
              <w:jc w:val="center"/>
              <w:rPr>
                <w:sz w:val="28"/>
                <w:szCs w:val="28"/>
                <w:lang w:val="es-ES"/>
              </w:rPr>
            </w:pPr>
          </w:p>
        </w:tc>
      </w:tr>
      <w:tr w:rsidR="00FF26CC" w14:paraId="1E105BD4" w14:textId="77777777" w:rsidTr="00FF26CC">
        <w:tc>
          <w:tcPr>
            <w:tcW w:w="6630" w:type="dxa"/>
          </w:tcPr>
          <w:p w14:paraId="502C3F33" w14:textId="77777777" w:rsidR="00FF26CC" w:rsidRPr="009C3045" w:rsidRDefault="00A70959" w:rsidP="00A70959">
            <w:pPr>
              <w:rPr>
                <w:sz w:val="24"/>
                <w:szCs w:val="24"/>
                <w:lang w:val="es-ES"/>
              </w:rPr>
            </w:pPr>
            <w:r w:rsidRPr="009C3045">
              <w:rPr>
                <w:sz w:val="24"/>
                <w:szCs w:val="24"/>
                <w:lang w:val="es-ES"/>
              </w:rPr>
              <w:t>COMEDOR ESCOLAR</w:t>
            </w:r>
          </w:p>
        </w:tc>
        <w:tc>
          <w:tcPr>
            <w:tcW w:w="2834" w:type="dxa"/>
          </w:tcPr>
          <w:p w14:paraId="4C81791E" w14:textId="77777777" w:rsidR="00FF26CC" w:rsidRDefault="00FF26CC" w:rsidP="00FF26CC">
            <w:pPr>
              <w:jc w:val="center"/>
              <w:rPr>
                <w:sz w:val="28"/>
                <w:szCs w:val="28"/>
                <w:lang w:val="es-ES"/>
              </w:rPr>
            </w:pPr>
          </w:p>
        </w:tc>
      </w:tr>
    </w:tbl>
    <w:p w14:paraId="749F8504" w14:textId="77777777" w:rsidR="00FF26CC" w:rsidRDefault="00FF26CC" w:rsidP="00FF26CC">
      <w:pPr>
        <w:jc w:val="center"/>
        <w:rPr>
          <w:sz w:val="28"/>
          <w:szCs w:val="28"/>
          <w:lang w:val="es-ES"/>
        </w:rPr>
      </w:pPr>
    </w:p>
    <w:tbl>
      <w:tblPr>
        <w:tblStyle w:val="Tablaconcuadrcula"/>
        <w:tblW w:w="9464" w:type="dxa"/>
        <w:tblLook w:val="04A0" w:firstRow="1" w:lastRow="0" w:firstColumn="1" w:lastColumn="0" w:noHBand="0" w:noVBand="1"/>
      </w:tblPr>
      <w:tblGrid>
        <w:gridCol w:w="6345"/>
        <w:gridCol w:w="1701"/>
        <w:gridCol w:w="1418"/>
      </w:tblGrid>
      <w:tr w:rsidR="00A70959" w14:paraId="040C4E7E" w14:textId="77777777" w:rsidTr="00AF1CC8">
        <w:tc>
          <w:tcPr>
            <w:tcW w:w="9464" w:type="dxa"/>
            <w:gridSpan w:val="3"/>
          </w:tcPr>
          <w:p w14:paraId="26BEE2B7" w14:textId="77777777" w:rsidR="00A70959" w:rsidRPr="00DB4719" w:rsidRDefault="00A70959" w:rsidP="00A70959">
            <w:pPr>
              <w:jc w:val="center"/>
              <w:rPr>
                <w:b/>
                <w:sz w:val="26"/>
                <w:szCs w:val="26"/>
                <w:lang w:val="es-ES"/>
              </w:rPr>
            </w:pPr>
            <w:r w:rsidRPr="00DB4719">
              <w:rPr>
                <w:b/>
                <w:sz w:val="26"/>
                <w:szCs w:val="26"/>
                <w:lang w:val="es-ES"/>
              </w:rPr>
              <w:t>RELACIÓN DE ALUMNOS/AS PARA OS</w:t>
            </w:r>
            <w:r w:rsidR="0033518A" w:rsidRPr="00DB4719">
              <w:rPr>
                <w:b/>
                <w:sz w:val="26"/>
                <w:szCs w:val="26"/>
                <w:lang w:val="es-ES"/>
              </w:rPr>
              <w:t>/</w:t>
            </w:r>
            <w:proofErr w:type="gramStart"/>
            <w:r w:rsidR="0033518A" w:rsidRPr="00DB4719">
              <w:rPr>
                <w:b/>
                <w:sz w:val="26"/>
                <w:szCs w:val="26"/>
                <w:lang w:val="es-ES"/>
              </w:rPr>
              <w:t xml:space="preserve">AS </w:t>
            </w:r>
            <w:r w:rsidRPr="00DB4719">
              <w:rPr>
                <w:b/>
                <w:sz w:val="26"/>
                <w:szCs w:val="26"/>
                <w:lang w:val="es-ES"/>
              </w:rPr>
              <w:t xml:space="preserve"> QUE</w:t>
            </w:r>
            <w:proofErr w:type="gramEnd"/>
            <w:r w:rsidRPr="00DB4719">
              <w:rPr>
                <w:b/>
                <w:sz w:val="26"/>
                <w:szCs w:val="26"/>
                <w:lang w:val="es-ES"/>
              </w:rPr>
              <w:t xml:space="preserve"> SE SOLICITA A AXUDA</w:t>
            </w:r>
          </w:p>
        </w:tc>
      </w:tr>
      <w:tr w:rsidR="00A70959" w14:paraId="22E7B5D3" w14:textId="77777777" w:rsidTr="00A87D21">
        <w:tc>
          <w:tcPr>
            <w:tcW w:w="6345" w:type="dxa"/>
          </w:tcPr>
          <w:p w14:paraId="672BDA3D" w14:textId="77777777" w:rsidR="00A70959" w:rsidRPr="00A70959" w:rsidRDefault="00A70959" w:rsidP="00A70959">
            <w:pPr>
              <w:jc w:val="left"/>
              <w:rPr>
                <w:sz w:val="24"/>
                <w:szCs w:val="24"/>
                <w:lang w:val="es-ES"/>
              </w:rPr>
            </w:pPr>
            <w:r w:rsidRPr="00A70959">
              <w:rPr>
                <w:sz w:val="24"/>
                <w:szCs w:val="24"/>
                <w:lang w:val="es-ES"/>
              </w:rPr>
              <w:t>APELIDOS E NOME</w:t>
            </w:r>
          </w:p>
        </w:tc>
        <w:tc>
          <w:tcPr>
            <w:tcW w:w="1701" w:type="dxa"/>
          </w:tcPr>
          <w:p w14:paraId="18604548" w14:textId="77777777" w:rsidR="00A70959" w:rsidRPr="00A70959" w:rsidRDefault="00A70959" w:rsidP="00A70959">
            <w:pPr>
              <w:jc w:val="left"/>
              <w:rPr>
                <w:sz w:val="24"/>
                <w:szCs w:val="24"/>
                <w:lang w:val="es-ES"/>
              </w:rPr>
            </w:pPr>
            <w:r w:rsidRPr="00A70959">
              <w:rPr>
                <w:sz w:val="24"/>
                <w:szCs w:val="24"/>
                <w:lang w:val="es-ES"/>
              </w:rPr>
              <w:t xml:space="preserve">COLEXIO </w:t>
            </w:r>
          </w:p>
        </w:tc>
        <w:tc>
          <w:tcPr>
            <w:tcW w:w="1418" w:type="dxa"/>
          </w:tcPr>
          <w:p w14:paraId="404E9CF2" w14:textId="77777777" w:rsidR="00A70959" w:rsidRPr="00A70959" w:rsidRDefault="00A70959" w:rsidP="00A70959">
            <w:pPr>
              <w:jc w:val="left"/>
              <w:rPr>
                <w:sz w:val="24"/>
                <w:szCs w:val="24"/>
                <w:lang w:val="es-ES"/>
              </w:rPr>
            </w:pPr>
            <w:r w:rsidRPr="00A70959">
              <w:rPr>
                <w:sz w:val="24"/>
                <w:szCs w:val="24"/>
                <w:lang w:val="es-ES"/>
              </w:rPr>
              <w:t xml:space="preserve">CURSO </w:t>
            </w:r>
          </w:p>
        </w:tc>
      </w:tr>
      <w:tr w:rsidR="00A70959" w14:paraId="2F3CE41D" w14:textId="77777777" w:rsidTr="00A87D21">
        <w:tc>
          <w:tcPr>
            <w:tcW w:w="6345" w:type="dxa"/>
          </w:tcPr>
          <w:p w14:paraId="2E372530" w14:textId="77777777" w:rsidR="00A70959" w:rsidRDefault="00A70959" w:rsidP="00FF26CC">
            <w:pPr>
              <w:jc w:val="center"/>
              <w:rPr>
                <w:sz w:val="28"/>
                <w:szCs w:val="28"/>
                <w:lang w:val="es-ES"/>
              </w:rPr>
            </w:pPr>
          </w:p>
        </w:tc>
        <w:tc>
          <w:tcPr>
            <w:tcW w:w="1701" w:type="dxa"/>
          </w:tcPr>
          <w:p w14:paraId="149A6B7F" w14:textId="77777777" w:rsidR="00A70959" w:rsidRDefault="00A70959" w:rsidP="00FF26CC">
            <w:pPr>
              <w:jc w:val="center"/>
              <w:rPr>
                <w:sz w:val="28"/>
                <w:szCs w:val="28"/>
                <w:lang w:val="es-ES"/>
              </w:rPr>
            </w:pPr>
          </w:p>
        </w:tc>
        <w:tc>
          <w:tcPr>
            <w:tcW w:w="1418" w:type="dxa"/>
          </w:tcPr>
          <w:p w14:paraId="031A9E70" w14:textId="77777777" w:rsidR="00A70959" w:rsidRDefault="00A70959" w:rsidP="00FF26CC">
            <w:pPr>
              <w:jc w:val="center"/>
              <w:rPr>
                <w:sz w:val="28"/>
                <w:szCs w:val="28"/>
                <w:lang w:val="es-ES"/>
              </w:rPr>
            </w:pPr>
          </w:p>
        </w:tc>
      </w:tr>
      <w:tr w:rsidR="00A70959" w14:paraId="650EB503" w14:textId="77777777" w:rsidTr="00A87D21">
        <w:tc>
          <w:tcPr>
            <w:tcW w:w="6345" w:type="dxa"/>
          </w:tcPr>
          <w:p w14:paraId="4E07F392" w14:textId="77777777" w:rsidR="00A70959" w:rsidRDefault="00A70959" w:rsidP="00FF26CC">
            <w:pPr>
              <w:jc w:val="center"/>
              <w:rPr>
                <w:sz w:val="28"/>
                <w:szCs w:val="28"/>
                <w:lang w:val="es-ES"/>
              </w:rPr>
            </w:pPr>
          </w:p>
        </w:tc>
        <w:tc>
          <w:tcPr>
            <w:tcW w:w="1701" w:type="dxa"/>
          </w:tcPr>
          <w:p w14:paraId="2217FA03" w14:textId="77777777" w:rsidR="00A70959" w:rsidRDefault="00A70959" w:rsidP="00FF26CC">
            <w:pPr>
              <w:jc w:val="center"/>
              <w:rPr>
                <w:sz w:val="28"/>
                <w:szCs w:val="28"/>
                <w:lang w:val="es-ES"/>
              </w:rPr>
            </w:pPr>
          </w:p>
        </w:tc>
        <w:tc>
          <w:tcPr>
            <w:tcW w:w="1418" w:type="dxa"/>
          </w:tcPr>
          <w:p w14:paraId="0CDF13FE" w14:textId="77777777" w:rsidR="00A70959" w:rsidRDefault="00A70959" w:rsidP="00FF26CC">
            <w:pPr>
              <w:jc w:val="center"/>
              <w:rPr>
                <w:sz w:val="28"/>
                <w:szCs w:val="28"/>
                <w:lang w:val="es-ES"/>
              </w:rPr>
            </w:pPr>
          </w:p>
        </w:tc>
      </w:tr>
      <w:tr w:rsidR="00A70959" w14:paraId="4C144563" w14:textId="77777777" w:rsidTr="00A87D21">
        <w:tc>
          <w:tcPr>
            <w:tcW w:w="6345" w:type="dxa"/>
          </w:tcPr>
          <w:p w14:paraId="004327B5" w14:textId="77777777" w:rsidR="00A70959" w:rsidRDefault="00A70959" w:rsidP="00FF26CC">
            <w:pPr>
              <w:jc w:val="center"/>
              <w:rPr>
                <w:sz w:val="28"/>
                <w:szCs w:val="28"/>
                <w:lang w:val="es-ES"/>
              </w:rPr>
            </w:pPr>
          </w:p>
        </w:tc>
        <w:tc>
          <w:tcPr>
            <w:tcW w:w="1701" w:type="dxa"/>
          </w:tcPr>
          <w:p w14:paraId="2B5708A5" w14:textId="77777777" w:rsidR="00A70959" w:rsidRDefault="00A70959" w:rsidP="00FF26CC">
            <w:pPr>
              <w:jc w:val="center"/>
              <w:rPr>
                <w:sz w:val="28"/>
                <w:szCs w:val="28"/>
                <w:lang w:val="es-ES"/>
              </w:rPr>
            </w:pPr>
          </w:p>
        </w:tc>
        <w:tc>
          <w:tcPr>
            <w:tcW w:w="1418" w:type="dxa"/>
          </w:tcPr>
          <w:p w14:paraId="44F37D21" w14:textId="77777777" w:rsidR="00A70959" w:rsidRDefault="00A70959" w:rsidP="00FF26CC">
            <w:pPr>
              <w:jc w:val="center"/>
              <w:rPr>
                <w:sz w:val="28"/>
                <w:szCs w:val="28"/>
                <w:lang w:val="es-ES"/>
              </w:rPr>
            </w:pPr>
          </w:p>
        </w:tc>
      </w:tr>
      <w:tr w:rsidR="00A70959" w14:paraId="7B6EA852" w14:textId="77777777" w:rsidTr="00A87D21">
        <w:tc>
          <w:tcPr>
            <w:tcW w:w="6345" w:type="dxa"/>
          </w:tcPr>
          <w:p w14:paraId="40B6BE1B" w14:textId="77777777" w:rsidR="00A70959" w:rsidRDefault="00A70959" w:rsidP="00FF26CC">
            <w:pPr>
              <w:jc w:val="center"/>
              <w:rPr>
                <w:sz w:val="28"/>
                <w:szCs w:val="28"/>
                <w:lang w:val="es-ES"/>
              </w:rPr>
            </w:pPr>
          </w:p>
        </w:tc>
        <w:tc>
          <w:tcPr>
            <w:tcW w:w="1701" w:type="dxa"/>
          </w:tcPr>
          <w:p w14:paraId="3DA7F52A" w14:textId="77777777" w:rsidR="00A70959" w:rsidRDefault="00A70959" w:rsidP="00FF26CC">
            <w:pPr>
              <w:jc w:val="center"/>
              <w:rPr>
                <w:sz w:val="28"/>
                <w:szCs w:val="28"/>
                <w:lang w:val="es-ES"/>
              </w:rPr>
            </w:pPr>
          </w:p>
        </w:tc>
        <w:tc>
          <w:tcPr>
            <w:tcW w:w="1418" w:type="dxa"/>
          </w:tcPr>
          <w:p w14:paraId="6F75208D" w14:textId="77777777" w:rsidR="00A70959" w:rsidRDefault="00A70959" w:rsidP="00FF26CC">
            <w:pPr>
              <w:jc w:val="center"/>
              <w:rPr>
                <w:sz w:val="28"/>
                <w:szCs w:val="28"/>
                <w:lang w:val="es-ES"/>
              </w:rPr>
            </w:pPr>
          </w:p>
        </w:tc>
      </w:tr>
      <w:tr w:rsidR="00A70959" w14:paraId="537FA8F6" w14:textId="77777777" w:rsidTr="00A87D21">
        <w:tc>
          <w:tcPr>
            <w:tcW w:w="6345" w:type="dxa"/>
          </w:tcPr>
          <w:p w14:paraId="5F3C4F98" w14:textId="77777777" w:rsidR="00A70959" w:rsidRDefault="00A70959" w:rsidP="00FF26CC">
            <w:pPr>
              <w:jc w:val="center"/>
              <w:rPr>
                <w:sz w:val="28"/>
                <w:szCs w:val="28"/>
                <w:lang w:val="es-ES"/>
              </w:rPr>
            </w:pPr>
          </w:p>
        </w:tc>
        <w:tc>
          <w:tcPr>
            <w:tcW w:w="1701" w:type="dxa"/>
          </w:tcPr>
          <w:p w14:paraId="27C65329" w14:textId="77777777" w:rsidR="00A70959" w:rsidRDefault="00A70959" w:rsidP="00FF26CC">
            <w:pPr>
              <w:jc w:val="center"/>
              <w:rPr>
                <w:sz w:val="28"/>
                <w:szCs w:val="28"/>
                <w:lang w:val="es-ES"/>
              </w:rPr>
            </w:pPr>
          </w:p>
        </w:tc>
        <w:tc>
          <w:tcPr>
            <w:tcW w:w="1418" w:type="dxa"/>
          </w:tcPr>
          <w:p w14:paraId="7E7116AB" w14:textId="77777777" w:rsidR="00A70959" w:rsidRDefault="00A70959" w:rsidP="00FF26CC">
            <w:pPr>
              <w:jc w:val="center"/>
              <w:rPr>
                <w:sz w:val="28"/>
                <w:szCs w:val="28"/>
                <w:lang w:val="es-ES"/>
              </w:rPr>
            </w:pPr>
          </w:p>
        </w:tc>
      </w:tr>
    </w:tbl>
    <w:p w14:paraId="6381D588" w14:textId="77777777" w:rsidR="00DB4719" w:rsidRDefault="00DB4719" w:rsidP="00DB4719">
      <w:pPr>
        <w:jc w:val="center"/>
        <w:rPr>
          <w:b/>
          <w:sz w:val="24"/>
          <w:szCs w:val="24"/>
          <w:lang w:val="es-ES"/>
        </w:rPr>
      </w:pPr>
    </w:p>
    <w:p w14:paraId="06E9BF64" w14:textId="77777777" w:rsidR="00DB4719" w:rsidRPr="00DB4719" w:rsidRDefault="00DB4719" w:rsidP="00DB4719">
      <w:pPr>
        <w:jc w:val="center"/>
        <w:rPr>
          <w:b/>
          <w:sz w:val="24"/>
          <w:szCs w:val="24"/>
          <w:lang w:val="es-ES"/>
        </w:rPr>
      </w:pPr>
      <w:r w:rsidRPr="00DB4719">
        <w:rPr>
          <w:b/>
          <w:sz w:val="24"/>
          <w:szCs w:val="24"/>
          <w:lang w:val="es-ES"/>
        </w:rPr>
        <w:t>DECLARACIÓN RESPONSABLE, RESPECTO DO/A SOLICITANTE E PERSOA BENEFICIARIA DAS AXUDAS.</w:t>
      </w:r>
    </w:p>
    <w:p w14:paraId="506011E7"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condena mediante sentencia firme á pena de perda de posibilidade de obter subvencións ou axudas públicas ou por delitos de prevaricación, suborno, malversación de fondos públicos, tráfico de influencias, fraudes e exaccións ilegais ou delitos urbanísticos.</w:t>
      </w:r>
    </w:p>
    <w:p w14:paraId="109BBC10"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resolver de maneira culpable ningún contrato realizado coa administración.</w:t>
      </w:r>
    </w:p>
    <w:p w14:paraId="418A6FEE"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incorrer en supostos de incompatibilidade (art. 13.2 da Lei Xeral de Subvencións).</w:t>
      </w:r>
    </w:p>
    <w:p w14:paraId="76F4C730" w14:textId="77777777" w:rsidR="00DB4719" w:rsidRPr="00527EE2"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trámite ningún expediente de reintegro de subvencións.</w:t>
      </w:r>
    </w:p>
    <w:p w14:paraId="278A7274" w14:textId="77777777" w:rsidR="00DB4719"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Non ter sanción mediante resolución firme que implique a perda de posibilidade de obter subvencións.</w:t>
      </w:r>
    </w:p>
    <w:p w14:paraId="055582EB" w14:textId="77777777" w:rsidR="00DB4719" w:rsidRPr="00527EE2" w:rsidRDefault="00DB4719" w:rsidP="00DB4719">
      <w:pPr>
        <w:pStyle w:val="Textoindependiente"/>
        <w:numPr>
          <w:ilvl w:val="0"/>
          <w:numId w:val="2"/>
        </w:numPr>
        <w:kinsoku w:val="0"/>
        <w:overflowPunct w:val="0"/>
        <w:ind w:left="440"/>
        <w:rPr>
          <w:sz w:val="20"/>
          <w:szCs w:val="20"/>
          <w:lang w:val="gl-ES"/>
        </w:rPr>
      </w:pPr>
      <w:r>
        <w:rPr>
          <w:sz w:val="20"/>
          <w:szCs w:val="20"/>
          <w:lang w:val="gl-ES"/>
        </w:rPr>
        <w:t>Non ter débedas con ningunha das Administracións públicas existentes, nin co concello deRibeira.</w:t>
      </w:r>
    </w:p>
    <w:p w14:paraId="3C8C1C61" w14:textId="77777777" w:rsidR="00DB4719" w:rsidRDefault="00DB4719" w:rsidP="00DB4719">
      <w:pPr>
        <w:pStyle w:val="Textoindependiente"/>
        <w:numPr>
          <w:ilvl w:val="0"/>
          <w:numId w:val="2"/>
        </w:numPr>
        <w:kinsoku w:val="0"/>
        <w:overflowPunct w:val="0"/>
        <w:ind w:left="440"/>
        <w:rPr>
          <w:sz w:val="20"/>
          <w:szCs w:val="20"/>
          <w:lang w:val="gl-ES"/>
        </w:rPr>
      </w:pPr>
      <w:r w:rsidRPr="00527EE2">
        <w:rPr>
          <w:sz w:val="20"/>
          <w:szCs w:val="20"/>
          <w:lang w:val="gl-ES"/>
        </w:rPr>
        <w:t>Calquera outro establecido na normativa sectorial de aplicación.</w:t>
      </w:r>
    </w:p>
    <w:p w14:paraId="6629991E" w14:textId="77777777" w:rsidR="00DB4719" w:rsidRDefault="00DB4719" w:rsidP="00DB4719">
      <w:pPr>
        <w:pStyle w:val="Prrafodelista"/>
        <w:rPr>
          <w:sz w:val="20"/>
          <w:szCs w:val="20"/>
        </w:rPr>
      </w:pPr>
    </w:p>
    <w:p w14:paraId="64E3F29B" w14:textId="39597D43" w:rsidR="00DB4719" w:rsidRPr="00EC7C94" w:rsidRDefault="00DB4719" w:rsidP="00DB4719">
      <w:pPr>
        <w:pStyle w:val="Prrafodelista"/>
        <w:rPr>
          <w:sz w:val="24"/>
          <w:szCs w:val="24"/>
        </w:rPr>
      </w:pPr>
      <w:r w:rsidRPr="00EC7C94">
        <w:rPr>
          <w:sz w:val="24"/>
          <w:szCs w:val="24"/>
        </w:rPr>
        <w:t>Asina en Ribeira a día _______  de  ______________  de  202</w:t>
      </w:r>
      <w:r w:rsidR="00CB1DE7">
        <w:rPr>
          <w:sz w:val="24"/>
          <w:szCs w:val="24"/>
        </w:rPr>
        <w:t>5</w:t>
      </w:r>
    </w:p>
    <w:p w14:paraId="17DF14EE" w14:textId="77777777" w:rsidR="000D596A" w:rsidRDefault="000D596A" w:rsidP="000D596A">
      <w:pPr>
        <w:pStyle w:val="Prrafodelista"/>
        <w:jc w:val="center"/>
      </w:pPr>
    </w:p>
    <w:p w14:paraId="6432A229" w14:textId="77777777" w:rsidR="003F691E" w:rsidRDefault="000D596A" w:rsidP="000D596A">
      <w:pPr>
        <w:pStyle w:val="Prrafodelista"/>
        <w:jc w:val="center"/>
      </w:pPr>
      <w:r>
        <w:t>SR. ALCALDE DO CONCELLO DE RIBEIRA</w:t>
      </w:r>
    </w:p>
    <w:p w14:paraId="0583E57A" w14:textId="77777777" w:rsidR="006432B2" w:rsidRDefault="006432B2" w:rsidP="003F691E">
      <w:pPr>
        <w:pStyle w:val="Textoindependiente"/>
        <w:tabs>
          <w:tab w:val="left" w:pos="747"/>
        </w:tabs>
        <w:kinsoku w:val="0"/>
        <w:overflowPunct w:val="0"/>
        <w:spacing w:line="266" w:lineRule="auto"/>
        <w:ind w:left="440" w:right="1418" w:firstLine="0"/>
        <w:jc w:val="both"/>
        <w:rPr>
          <w:b/>
          <w:lang w:val="gl-ES"/>
        </w:rPr>
      </w:pPr>
    </w:p>
    <w:p w14:paraId="30071FFC" w14:textId="77777777" w:rsidR="003F691E" w:rsidRPr="003F691E" w:rsidRDefault="003F691E" w:rsidP="003F691E">
      <w:pPr>
        <w:pStyle w:val="Textoindependiente"/>
        <w:tabs>
          <w:tab w:val="left" w:pos="747"/>
        </w:tabs>
        <w:kinsoku w:val="0"/>
        <w:overflowPunct w:val="0"/>
        <w:spacing w:line="266" w:lineRule="auto"/>
        <w:ind w:left="440" w:right="1418" w:firstLine="0"/>
        <w:jc w:val="both"/>
        <w:rPr>
          <w:b/>
          <w:lang w:val="gl-ES"/>
        </w:rPr>
      </w:pPr>
      <w:r w:rsidRPr="003F691E">
        <w:rPr>
          <w:b/>
          <w:lang w:val="gl-ES"/>
        </w:rPr>
        <w:lastRenderedPageBreak/>
        <w:t>BASE OITAVA.-</w:t>
      </w:r>
    </w:p>
    <w:p w14:paraId="1C62D5E6"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A concesión/denegación das axudas virá determinada pola suma da puntuación obtida nos seguintes bloques;</w:t>
      </w:r>
    </w:p>
    <w:p w14:paraId="16B499BF"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p>
    <w:p w14:paraId="297AE8EA"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A.- Situación económica da unidade familiar de convivencia</w:t>
      </w:r>
    </w:p>
    <w:p w14:paraId="6B461925"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B.- Incompatibilidade horaria.</w:t>
      </w:r>
    </w:p>
    <w:p w14:paraId="7B3F8CDC"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C.- Situación sociofamiliar.</w:t>
      </w:r>
    </w:p>
    <w:p w14:paraId="500BCDD4" w14:textId="77777777" w:rsidR="003F691E" w:rsidRDefault="003F691E" w:rsidP="003F691E">
      <w:pPr>
        <w:pStyle w:val="Textoindependiente"/>
        <w:tabs>
          <w:tab w:val="left" w:pos="747"/>
        </w:tabs>
        <w:kinsoku w:val="0"/>
        <w:overflowPunct w:val="0"/>
        <w:spacing w:line="266" w:lineRule="auto"/>
        <w:ind w:left="440" w:right="1418" w:firstLine="0"/>
        <w:jc w:val="both"/>
        <w:rPr>
          <w:lang w:val="gl-ES"/>
        </w:rPr>
      </w:pPr>
      <w:r>
        <w:rPr>
          <w:lang w:val="gl-ES"/>
        </w:rPr>
        <w:t>D.-Situación de discapacidade da persoa solicitante ou dalgunha das persoas que ostentan a custodia.</w:t>
      </w:r>
    </w:p>
    <w:p w14:paraId="6FE42C3C" w14:textId="77777777" w:rsidR="008A1FD5" w:rsidRPr="00DB4719" w:rsidRDefault="008A1FD5" w:rsidP="008A1FD5">
      <w:pPr>
        <w:jc w:val="left"/>
        <w:rPr>
          <w:sz w:val="28"/>
          <w:szCs w:val="28"/>
        </w:rPr>
      </w:pPr>
    </w:p>
    <w:p w14:paraId="1F81DB0E" w14:textId="77777777" w:rsidR="009514E6" w:rsidRPr="00EC7C94" w:rsidRDefault="00FC0111" w:rsidP="001754EB">
      <w:pPr>
        <w:rPr>
          <w:sz w:val="16"/>
          <w:szCs w:val="16"/>
        </w:rPr>
      </w:pPr>
      <w:r w:rsidRPr="001754EB">
        <w:rPr>
          <w:b/>
          <w:spacing w:val="2"/>
          <w:sz w:val="24"/>
          <w:szCs w:val="24"/>
        </w:rPr>
        <w:t>A puntuación mínima total esixida para a concesión da axuda será de 10 puntos, segundo o establecido nas bases de convocatoria.</w:t>
      </w:r>
    </w:p>
    <w:p w14:paraId="53BD793B" w14:textId="77777777" w:rsidR="00EC7C94" w:rsidRPr="00EC7C94" w:rsidRDefault="00EC7C94" w:rsidP="00EC7C94">
      <w:pPr>
        <w:rPr>
          <w:b/>
        </w:rPr>
      </w:pPr>
      <w:r w:rsidRPr="00EC7C94">
        <w:rPr>
          <w:b/>
        </w:rPr>
        <w:t>Unha vez fixada a RPC (renda per cápita familiar), aplicarase o seguinte baremo;</w:t>
      </w:r>
    </w:p>
    <w:tbl>
      <w:tblPr>
        <w:tblStyle w:val="Tablaconcuadrcula"/>
        <w:tblW w:w="0" w:type="auto"/>
        <w:tblInd w:w="-176" w:type="dxa"/>
        <w:tblLook w:val="04A0" w:firstRow="1" w:lastRow="0" w:firstColumn="1" w:lastColumn="0" w:noHBand="0" w:noVBand="1"/>
      </w:tblPr>
      <w:tblGrid>
        <w:gridCol w:w="6867"/>
        <w:gridCol w:w="2029"/>
      </w:tblGrid>
      <w:tr w:rsidR="00EC7C94" w:rsidRPr="00EC7C94" w14:paraId="3A2495B5" w14:textId="77777777" w:rsidTr="001754EB">
        <w:tc>
          <w:tcPr>
            <w:tcW w:w="6867" w:type="dxa"/>
          </w:tcPr>
          <w:p w14:paraId="26E0C1C6" w14:textId="77777777" w:rsidR="00EC7C94" w:rsidRPr="00EC7C94" w:rsidRDefault="00EC7C94" w:rsidP="005B3E00">
            <w:pPr>
              <w:rPr>
                <w:rFonts w:asciiTheme="majorHAnsi" w:hAnsiTheme="majorHAnsi" w:cs="Tahoma"/>
                <w:b/>
                <w:sz w:val="16"/>
                <w:szCs w:val="16"/>
              </w:rPr>
            </w:pPr>
            <w:r w:rsidRPr="00EC7C94">
              <w:rPr>
                <w:rFonts w:asciiTheme="majorHAnsi" w:hAnsiTheme="majorHAnsi" w:cs="Tahoma"/>
                <w:b/>
                <w:sz w:val="16"/>
                <w:szCs w:val="16"/>
              </w:rPr>
              <w:t>RPC</w:t>
            </w:r>
          </w:p>
        </w:tc>
        <w:tc>
          <w:tcPr>
            <w:tcW w:w="2029" w:type="dxa"/>
          </w:tcPr>
          <w:p w14:paraId="17768DA4" w14:textId="77777777" w:rsidR="00EC7C94" w:rsidRPr="00EC7C94" w:rsidRDefault="00EC7C94" w:rsidP="005B3E00">
            <w:pPr>
              <w:rPr>
                <w:rFonts w:asciiTheme="majorHAnsi" w:hAnsiTheme="majorHAnsi" w:cs="Tahoma"/>
                <w:b/>
                <w:sz w:val="16"/>
                <w:szCs w:val="16"/>
              </w:rPr>
            </w:pPr>
            <w:r w:rsidRPr="00EC7C94">
              <w:rPr>
                <w:rFonts w:asciiTheme="majorHAnsi" w:hAnsiTheme="majorHAnsi" w:cs="Tahoma"/>
                <w:b/>
                <w:sz w:val="16"/>
                <w:szCs w:val="16"/>
              </w:rPr>
              <w:t>PUNTUACIÓN</w:t>
            </w:r>
          </w:p>
        </w:tc>
      </w:tr>
      <w:tr w:rsidR="00EC7C94" w:rsidRPr="00EC7C94" w14:paraId="699F3679" w14:textId="77777777" w:rsidTr="001754EB">
        <w:tc>
          <w:tcPr>
            <w:tcW w:w="6867" w:type="dxa"/>
          </w:tcPr>
          <w:p w14:paraId="28902562"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CIRCUNSTANCIAS DO APARTADO A.1</w:t>
            </w:r>
          </w:p>
        </w:tc>
        <w:tc>
          <w:tcPr>
            <w:tcW w:w="2029" w:type="dxa"/>
          </w:tcPr>
          <w:p w14:paraId="3CF6F845" w14:textId="77777777" w:rsidR="00EC7C94" w:rsidRPr="00EC7C94" w:rsidRDefault="00EC7C94" w:rsidP="005B3E00">
            <w:pPr>
              <w:rPr>
                <w:rFonts w:asciiTheme="majorHAnsi" w:hAnsiTheme="majorHAnsi" w:cs="Tahoma"/>
                <w:sz w:val="16"/>
                <w:szCs w:val="16"/>
              </w:rPr>
            </w:pPr>
          </w:p>
        </w:tc>
      </w:tr>
      <w:tr w:rsidR="00EC7C94" w:rsidRPr="00EC7C94" w14:paraId="2321D641" w14:textId="77777777" w:rsidTr="001754EB">
        <w:tc>
          <w:tcPr>
            <w:tcW w:w="6867" w:type="dxa"/>
          </w:tcPr>
          <w:p w14:paraId="1BF99DC5"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0,00€ ATA 4.000,99€</w:t>
            </w:r>
          </w:p>
        </w:tc>
        <w:tc>
          <w:tcPr>
            <w:tcW w:w="2029" w:type="dxa"/>
          </w:tcPr>
          <w:p w14:paraId="522651ED"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11 puntos</w:t>
            </w:r>
          </w:p>
        </w:tc>
      </w:tr>
      <w:tr w:rsidR="00EC7C94" w:rsidRPr="00EC7C94" w14:paraId="623500E7" w14:textId="77777777" w:rsidTr="001754EB">
        <w:tc>
          <w:tcPr>
            <w:tcW w:w="6867" w:type="dxa"/>
          </w:tcPr>
          <w:p w14:paraId="64253754"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DESDE 4.001,00 € ATA 5.000,99€ </w:t>
            </w:r>
          </w:p>
        </w:tc>
        <w:tc>
          <w:tcPr>
            <w:tcW w:w="2029" w:type="dxa"/>
          </w:tcPr>
          <w:p w14:paraId="02C888CE"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10 puntos</w:t>
            </w:r>
          </w:p>
        </w:tc>
      </w:tr>
      <w:tr w:rsidR="00EC7C94" w:rsidRPr="00EC7C94" w14:paraId="5A62A94D" w14:textId="77777777" w:rsidTr="001754EB">
        <w:tc>
          <w:tcPr>
            <w:tcW w:w="6867" w:type="dxa"/>
          </w:tcPr>
          <w:p w14:paraId="2670955C"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5.001,00 € ATA 6.000,99€</w:t>
            </w:r>
          </w:p>
        </w:tc>
        <w:tc>
          <w:tcPr>
            <w:tcW w:w="2029" w:type="dxa"/>
          </w:tcPr>
          <w:p w14:paraId="481EA311"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9 puntos</w:t>
            </w:r>
          </w:p>
        </w:tc>
      </w:tr>
      <w:tr w:rsidR="00EC7C94" w:rsidRPr="00EC7C94" w14:paraId="5BF4CDEE" w14:textId="77777777" w:rsidTr="001754EB">
        <w:tc>
          <w:tcPr>
            <w:tcW w:w="6867" w:type="dxa"/>
          </w:tcPr>
          <w:p w14:paraId="1605DEEB"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6.001,00 € ATA  7.000,99 €</w:t>
            </w:r>
          </w:p>
        </w:tc>
        <w:tc>
          <w:tcPr>
            <w:tcW w:w="2029" w:type="dxa"/>
          </w:tcPr>
          <w:p w14:paraId="7A459F14"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8 puntos</w:t>
            </w:r>
          </w:p>
        </w:tc>
      </w:tr>
      <w:tr w:rsidR="00EC7C94" w:rsidRPr="00EC7C94" w14:paraId="3B66B6F8" w14:textId="77777777" w:rsidTr="001754EB">
        <w:tc>
          <w:tcPr>
            <w:tcW w:w="6867" w:type="dxa"/>
          </w:tcPr>
          <w:p w14:paraId="598D137A"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DESDE  7.001,00 € ATA  7.999,99 €</w:t>
            </w:r>
          </w:p>
        </w:tc>
        <w:tc>
          <w:tcPr>
            <w:tcW w:w="2029" w:type="dxa"/>
          </w:tcPr>
          <w:p w14:paraId="14311E5E"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7 Puntos</w:t>
            </w:r>
          </w:p>
        </w:tc>
      </w:tr>
      <w:tr w:rsidR="00EC7C94" w:rsidRPr="00EC7C94" w14:paraId="3C7A5DAC" w14:textId="77777777" w:rsidTr="001754EB">
        <w:tc>
          <w:tcPr>
            <w:tcW w:w="6867" w:type="dxa"/>
          </w:tcPr>
          <w:p w14:paraId="6E86121F"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8.000,00 € Ou Máis</w:t>
            </w:r>
          </w:p>
        </w:tc>
        <w:tc>
          <w:tcPr>
            <w:tcW w:w="2029" w:type="dxa"/>
          </w:tcPr>
          <w:p w14:paraId="28721AC9" w14:textId="77777777" w:rsidR="00EC7C94" w:rsidRPr="00EC7C94" w:rsidRDefault="00EC7C94" w:rsidP="005B3E00">
            <w:pPr>
              <w:rPr>
                <w:rFonts w:asciiTheme="majorHAnsi" w:hAnsiTheme="majorHAnsi" w:cs="Tahoma"/>
                <w:sz w:val="16"/>
                <w:szCs w:val="16"/>
              </w:rPr>
            </w:pPr>
            <w:r w:rsidRPr="00EC7C94">
              <w:rPr>
                <w:rFonts w:asciiTheme="majorHAnsi" w:hAnsiTheme="majorHAnsi" w:cs="Tahoma"/>
                <w:sz w:val="16"/>
                <w:szCs w:val="16"/>
              </w:rPr>
              <w:t xml:space="preserve">  0 puntos</w:t>
            </w:r>
          </w:p>
        </w:tc>
      </w:tr>
    </w:tbl>
    <w:p w14:paraId="3D68625B" w14:textId="77777777" w:rsidR="00EC7C94" w:rsidRDefault="00EC7C94" w:rsidP="00EC7C94">
      <w:pPr>
        <w:rPr>
          <w:rFonts w:asciiTheme="majorHAnsi" w:hAnsiTheme="majorHAnsi" w:cs="Tahoma"/>
          <w:b/>
        </w:rPr>
      </w:pPr>
    </w:p>
    <w:p w14:paraId="689212D9" w14:textId="77777777" w:rsidR="00EC7C94" w:rsidRDefault="003F691E" w:rsidP="00EC7C94">
      <w:pPr>
        <w:rPr>
          <w:rFonts w:asciiTheme="majorHAnsi" w:hAnsiTheme="majorHAnsi" w:cs="Tahoma"/>
          <w:b/>
        </w:rPr>
      </w:pPr>
      <w:r>
        <w:rPr>
          <w:rFonts w:asciiTheme="majorHAnsi" w:hAnsiTheme="majorHAnsi" w:cs="Tahoma"/>
          <w:b/>
        </w:rPr>
        <w:t>B.-</w:t>
      </w:r>
      <w:r w:rsidR="00EC7C94" w:rsidRPr="00973BA5">
        <w:rPr>
          <w:rFonts w:asciiTheme="majorHAnsi" w:hAnsiTheme="majorHAnsi" w:cs="Tahoma"/>
          <w:b/>
        </w:rPr>
        <w:t>Incompatibilidade horari</w:t>
      </w:r>
      <w:r w:rsidR="00EC7C94">
        <w:rPr>
          <w:rFonts w:asciiTheme="majorHAnsi" w:hAnsiTheme="majorHAnsi" w:cs="Tahoma"/>
          <w:b/>
        </w:rPr>
        <w:t>a</w:t>
      </w:r>
      <w:r w:rsidR="00EC7C94" w:rsidRPr="00973BA5">
        <w:rPr>
          <w:rFonts w:asciiTheme="majorHAnsi" w:hAnsiTheme="majorHAnsi" w:cs="Tahoma"/>
          <w:b/>
        </w:rPr>
        <w:t xml:space="preserve"> das persoas proxenitoras</w:t>
      </w:r>
    </w:p>
    <w:tbl>
      <w:tblPr>
        <w:tblStyle w:val="Tablaconcuadrcula"/>
        <w:tblW w:w="0" w:type="auto"/>
        <w:tblInd w:w="-176" w:type="dxa"/>
        <w:tblLook w:val="04A0" w:firstRow="1" w:lastRow="0" w:firstColumn="1" w:lastColumn="0" w:noHBand="0" w:noVBand="1"/>
      </w:tblPr>
      <w:tblGrid>
        <w:gridCol w:w="6849"/>
        <w:gridCol w:w="2047"/>
      </w:tblGrid>
      <w:tr w:rsidR="00EC7C94" w:rsidRPr="00973BA5" w14:paraId="78647324" w14:textId="77777777" w:rsidTr="001754EB">
        <w:tc>
          <w:tcPr>
            <w:tcW w:w="6849" w:type="dxa"/>
          </w:tcPr>
          <w:p w14:paraId="46EA0E36" w14:textId="77777777" w:rsidR="00EC7C94" w:rsidRPr="00973BA5" w:rsidRDefault="00EC7C94" w:rsidP="005B3E00">
            <w:pPr>
              <w:rPr>
                <w:rFonts w:asciiTheme="majorHAnsi" w:hAnsiTheme="majorHAnsi" w:cs="Tahoma"/>
                <w:b/>
                <w:i/>
              </w:rPr>
            </w:pPr>
            <w:r w:rsidRPr="00973BA5">
              <w:rPr>
                <w:rFonts w:asciiTheme="majorHAnsi" w:hAnsiTheme="majorHAnsi" w:cs="Tahoma"/>
                <w:b/>
                <w:i/>
              </w:rPr>
              <w:t>INCOMPATIBILIDADE HORARIA</w:t>
            </w:r>
          </w:p>
        </w:tc>
        <w:tc>
          <w:tcPr>
            <w:tcW w:w="2047" w:type="dxa"/>
          </w:tcPr>
          <w:p w14:paraId="1C2FFF5E"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4BD27C3C" w14:textId="77777777" w:rsidTr="001754EB">
        <w:tc>
          <w:tcPr>
            <w:tcW w:w="6849" w:type="dxa"/>
          </w:tcPr>
          <w:p w14:paraId="40A21C8C"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INCOMPATIBILIDADE HORARIA DAS PERSOAS PROXENITORAS QUE TEÑAN ATRIBUÍDA A CUSTODIA OU TITORES</w:t>
            </w:r>
          </w:p>
        </w:tc>
        <w:tc>
          <w:tcPr>
            <w:tcW w:w="2047" w:type="dxa"/>
          </w:tcPr>
          <w:p w14:paraId="262DF310"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puntos</w:t>
            </w:r>
          </w:p>
        </w:tc>
      </w:tr>
    </w:tbl>
    <w:p w14:paraId="64F4F850" w14:textId="77777777" w:rsidR="00EC7C94" w:rsidRDefault="00EC7C94" w:rsidP="00EC7C94"/>
    <w:p w14:paraId="24E71232" w14:textId="77777777" w:rsidR="00EC7C94" w:rsidRDefault="00EC7C94" w:rsidP="00EC7C94">
      <w:pPr>
        <w:rPr>
          <w:rFonts w:asciiTheme="majorHAnsi" w:hAnsiTheme="majorHAnsi" w:cs="Tahoma"/>
          <w:b/>
        </w:rPr>
      </w:pPr>
      <w:r>
        <w:rPr>
          <w:rFonts w:asciiTheme="majorHAnsi" w:hAnsiTheme="majorHAnsi" w:cs="Tahoma"/>
          <w:b/>
        </w:rPr>
        <w:t>C</w:t>
      </w:r>
      <w:r w:rsidRPr="00973BA5">
        <w:rPr>
          <w:rFonts w:asciiTheme="majorHAnsi" w:hAnsiTheme="majorHAnsi" w:cs="Tahoma"/>
          <w:b/>
        </w:rPr>
        <w:t>.-</w:t>
      </w:r>
      <w:r>
        <w:rPr>
          <w:rFonts w:asciiTheme="majorHAnsi" w:hAnsiTheme="majorHAnsi" w:cs="Tahoma"/>
          <w:b/>
        </w:rPr>
        <w:t>Situación socio-familiar</w:t>
      </w:r>
    </w:p>
    <w:tbl>
      <w:tblPr>
        <w:tblStyle w:val="Tablaconcuadrcula"/>
        <w:tblW w:w="0" w:type="auto"/>
        <w:tblInd w:w="-176" w:type="dxa"/>
        <w:tblLook w:val="04A0" w:firstRow="1" w:lastRow="0" w:firstColumn="1" w:lastColumn="0" w:noHBand="0" w:noVBand="1"/>
      </w:tblPr>
      <w:tblGrid>
        <w:gridCol w:w="6848"/>
        <w:gridCol w:w="2048"/>
      </w:tblGrid>
      <w:tr w:rsidR="00EC7C94" w:rsidRPr="00973BA5" w14:paraId="4720ED9D" w14:textId="77777777" w:rsidTr="001754EB">
        <w:tc>
          <w:tcPr>
            <w:tcW w:w="6848" w:type="dxa"/>
          </w:tcPr>
          <w:p w14:paraId="4FB1C8AD" w14:textId="77777777" w:rsidR="00EC7C94" w:rsidRPr="00973BA5" w:rsidRDefault="00EC7C94" w:rsidP="005B3E00">
            <w:pPr>
              <w:rPr>
                <w:rFonts w:asciiTheme="majorHAnsi" w:hAnsiTheme="majorHAnsi" w:cs="Tahoma"/>
                <w:b/>
                <w:i/>
              </w:rPr>
            </w:pPr>
            <w:r>
              <w:rPr>
                <w:rFonts w:asciiTheme="majorHAnsi" w:hAnsiTheme="majorHAnsi" w:cs="Tahoma"/>
                <w:b/>
                <w:i/>
              </w:rPr>
              <w:t>SITUACIÓN SOCIAL-FAMILIAR</w:t>
            </w:r>
          </w:p>
        </w:tc>
        <w:tc>
          <w:tcPr>
            <w:tcW w:w="2048" w:type="dxa"/>
          </w:tcPr>
          <w:p w14:paraId="726C7DBF"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7BF2FF71" w14:textId="77777777" w:rsidTr="001754EB">
        <w:tc>
          <w:tcPr>
            <w:tcW w:w="6848" w:type="dxa"/>
          </w:tcPr>
          <w:p w14:paraId="55488929"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MONOPARENTALIDADE</w:t>
            </w:r>
          </w:p>
        </w:tc>
        <w:tc>
          <w:tcPr>
            <w:tcW w:w="2048" w:type="dxa"/>
          </w:tcPr>
          <w:p w14:paraId="5AC2BDAA"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w:t>
            </w:r>
          </w:p>
        </w:tc>
      </w:tr>
      <w:tr w:rsidR="00EC7C94" w:rsidRPr="00973BA5" w14:paraId="205E68EE" w14:textId="77777777" w:rsidTr="001754EB">
        <w:tc>
          <w:tcPr>
            <w:tcW w:w="6848" w:type="dxa"/>
          </w:tcPr>
          <w:p w14:paraId="48D60EA1" w14:textId="77777777" w:rsidR="00EC7C94" w:rsidRDefault="00EC7C94" w:rsidP="005B3E00">
            <w:pPr>
              <w:rPr>
                <w:rFonts w:asciiTheme="majorHAnsi" w:hAnsiTheme="majorHAnsi" w:cs="Tahoma"/>
                <w:sz w:val="20"/>
                <w:szCs w:val="20"/>
              </w:rPr>
            </w:pPr>
            <w:r>
              <w:rPr>
                <w:rFonts w:asciiTheme="majorHAnsi" w:hAnsiTheme="majorHAnsi" w:cs="Tahoma"/>
                <w:sz w:val="20"/>
                <w:szCs w:val="20"/>
              </w:rPr>
              <w:t>FAMILIAS NUMEROSAS</w:t>
            </w:r>
          </w:p>
        </w:tc>
        <w:tc>
          <w:tcPr>
            <w:tcW w:w="2048" w:type="dxa"/>
          </w:tcPr>
          <w:p w14:paraId="56FC192B" w14:textId="77777777" w:rsidR="00EC7C94" w:rsidRDefault="00EC7C94" w:rsidP="005B3E00">
            <w:pPr>
              <w:rPr>
                <w:rFonts w:asciiTheme="majorHAnsi" w:hAnsiTheme="majorHAnsi" w:cs="Tahoma"/>
                <w:sz w:val="20"/>
                <w:szCs w:val="20"/>
              </w:rPr>
            </w:pPr>
            <w:r>
              <w:rPr>
                <w:rFonts w:asciiTheme="majorHAnsi" w:hAnsiTheme="majorHAnsi" w:cs="Tahoma"/>
                <w:sz w:val="20"/>
                <w:szCs w:val="20"/>
              </w:rPr>
              <w:t>1 punto</w:t>
            </w:r>
          </w:p>
        </w:tc>
      </w:tr>
    </w:tbl>
    <w:p w14:paraId="60EC31EC" w14:textId="77777777" w:rsidR="00EC7C94" w:rsidRDefault="00EC7C94" w:rsidP="00EC7C94"/>
    <w:p w14:paraId="6044252A" w14:textId="77777777" w:rsidR="00EC7C94" w:rsidRDefault="00EC7C94" w:rsidP="00EC7C94">
      <w:pPr>
        <w:rPr>
          <w:rFonts w:asciiTheme="majorHAnsi" w:hAnsiTheme="majorHAnsi" w:cs="Tahoma"/>
          <w:b/>
        </w:rPr>
      </w:pPr>
      <w:r>
        <w:rPr>
          <w:rFonts w:asciiTheme="majorHAnsi" w:hAnsiTheme="majorHAnsi" w:cs="Tahoma"/>
          <w:b/>
        </w:rPr>
        <w:t>D</w:t>
      </w:r>
      <w:r w:rsidRPr="00973BA5">
        <w:rPr>
          <w:rFonts w:asciiTheme="majorHAnsi" w:hAnsiTheme="majorHAnsi" w:cs="Tahoma"/>
          <w:b/>
        </w:rPr>
        <w:t>.-</w:t>
      </w:r>
      <w:r>
        <w:rPr>
          <w:rFonts w:asciiTheme="majorHAnsi" w:hAnsiTheme="majorHAnsi" w:cs="Tahoma"/>
          <w:b/>
        </w:rPr>
        <w:t>Discapacidade da persoa solicitante ou dalgunha das persoas que ostentan a custodia.</w:t>
      </w:r>
    </w:p>
    <w:tbl>
      <w:tblPr>
        <w:tblStyle w:val="Tablaconcuadrcula"/>
        <w:tblW w:w="0" w:type="auto"/>
        <w:tblInd w:w="-176" w:type="dxa"/>
        <w:tblLook w:val="04A0" w:firstRow="1" w:lastRow="0" w:firstColumn="1" w:lastColumn="0" w:noHBand="0" w:noVBand="1"/>
      </w:tblPr>
      <w:tblGrid>
        <w:gridCol w:w="7230"/>
        <w:gridCol w:w="1666"/>
      </w:tblGrid>
      <w:tr w:rsidR="00EC7C94" w:rsidRPr="00973BA5" w14:paraId="1EE972AD" w14:textId="77777777" w:rsidTr="001754EB">
        <w:tc>
          <w:tcPr>
            <w:tcW w:w="7230" w:type="dxa"/>
          </w:tcPr>
          <w:p w14:paraId="3152B4D2" w14:textId="77777777" w:rsidR="00EC7C94" w:rsidRPr="00973BA5" w:rsidRDefault="00EC7C94" w:rsidP="005B3E00">
            <w:pPr>
              <w:rPr>
                <w:rFonts w:asciiTheme="majorHAnsi" w:hAnsiTheme="majorHAnsi" w:cs="Tahoma"/>
                <w:b/>
                <w:i/>
              </w:rPr>
            </w:pPr>
            <w:r>
              <w:rPr>
                <w:rFonts w:asciiTheme="majorHAnsi" w:hAnsiTheme="majorHAnsi" w:cs="Tahoma"/>
                <w:b/>
                <w:i/>
              </w:rPr>
              <w:t>SITUACIÓN DE DISCAPACIDADE</w:t>
            </w:r>
          </w:p>
        </w:tc>
        <w:tc>
          <w:tcPr>
            <w:tcW w:w="1666" w:type="dxa"/>
          </w:tcPr>
          <w:p w14:paraId="4CEF99BB" w14:textId="77777777" w:rsidR="00EC7C94" w:rsidRPr="00973BA5" w:rsidRDefault="00EC7C94" w:rsidP="005B3E00">
            <w:pPr>
              <w:rPr>
                <w:rFonts w:asciiTheme="majorHAnsi" w:hAnsiTheme="majorHAnsi" w:cs="Tahoma"/>
                <w:b/>
                <w:i/>
              </w:rPr>
            </w:pPr>
            <w:r w:rsidRPr="00973BA5">
              <w:rPr>
                <w:rFonts w:asciiTheme="majorHAnsi" w:hAnsiTheme="majorHAnsi" w:cs="Tahoma"/>
                <w:b/>
                <w:i/>
              </w:rPr>
              <w:t>PUNTUACIÓN</w:t>
            </w:r>
          </w:p>
        </w:tc>
      </w:tr>
      <w:tr w:rsidR="00EC7C94" w:rsidRPr="00973BA5" w14:paraId="7ED06DDC" w14:textId="77777777" w:rsidTr="001754EB">
        <w:tc>
          <w:tcPr>
            <w:tcW w:w="7230" w:type="dxa"/>
          </w:tcPr>
          <w:p w14:paraId="7CE12538"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DISCAPACIDADE DA PERSOA SOLICITANTE</w:t>
            </w:r>
          </w:p>
        </w:tc>
        <w:tc>
          <w:tcPr>
            <w:tcW w:w="1666" w:type="dxa"/>
          </w:tcPr>
          <w:p w14:paraId="645DD565" w14:textId="77777777" w:rsidR="00EC7C94" w:rsidRPr="00973BA5" w:rsidRDefault="00EC7C94" w:rsidP="005B3E00">
            <w:pPr>
              <w:rPr>
                <w:rFonts w:asciiTheme="majorHAnsi" w:hAnsiTheme="majorHAnsi" w:cs="Tahoma"/>
                <w:sz w:val="20"/>
                <w:szCs w:val="20"/>
              </w:rPr>
            </w:pPr>
            <w:r w:rsidRPr="00973BA5">
              <w:rPr>
                <w:rFonts w:asciiTheme="majorHAnsi" w:hAnsiTheme="majorHAnsi" w:cs="Tahoma"/>
                <w:sz w:val="20"/>
                <w:szCs w:val="20"/>
              </w:rPr>
              <w:t>1 punto</w:t>
            </w:r>
          </w:p>
        </w:tc>
      </w:tr>
      <w:tr w:rsidR="00EC7C94" w:rsidRPr="00973BA5" w14:paraId="5F659B75" w14:textId="77777777" w:rsidTr="001754EB">
        <w:tc>
          <w:tcPr>
            <w:tcW w:w="7230" w:type="dxa"/>
          </w:tcPr>
          <w:p w14:paraId="1D139FE3" w14:textId="77777777" w:rsidR="00EC7C94" w:rsidRDefault="00EC7C94" w:rsidP="005B3E00">
            <w:pPr>
              <w:rPr>
                <w:rFonts w:asciiTheme="majorHAnsi" w:hAnsiTheme="majorHAnsi" w:cs="Tahoma"/>
                <w:sz w:val="20"/>
                <w:szCs w:val="20"/>
              </w:rPr>
            </w:pPr>
            <w:r>
              <w:rPr>
                <w:rFonts w:asciiTheme="majorHAnsi" w:hAnsiTheme="majorHAnsi" w:cs="Tahoma"/>
                <w:sz w:val="20"/>
                <w:szCs w:val="20"/>
              </w:rPr>
              <w:t>DISCAPACIDADE DALGUNHA DAS PERSOAS QUE OSTENTE A CUSTODIA (un punto máximo)</w:t>
            </w:r>
          </w:p>
        </w:tc>
        <w:tc>
          <w:tcPr>
            <w:tcW w:w="1666" w:type="dxa"/>
          </w:tcPr>
          <w:p w14:paraId="14E990D3" w14:textId="77777777" w:rsidR="00EC7C94" w:rsidRPr="00973BA5" w:rsidRDefault="00EC7C94" w:rsidP="005B3E00">
            <w:pPr>
              <w:rPr>
                <w:rFonts w:asciiTheme="majorHAnsi" w:hAnsiTheme="majorHAnsi" w:cs="Tahoma"/>
                <w:sz w:val="20"/>
                <w:szCs w:val="20"/>
              </w:rPr>
            </w:pPr>
            <w:r>
              <w:rPr>
                <w:rFonts w:asciiTheme="majorHAnsi" w:hAnsiTheme="majorHAnsi" w:cs="Tahoma"/>
                <w:sz w:val="20"/>
                <w:szCs w:val="20"/>
              </w:rPr>
              <w:t>1 Punto</w:t>
            </w:r>
          </w:p>
        </w:tc>
      </w:tr>
    </w:tbl>
    <w:p w14:paraId="5809C92B" w14:textId="77777777" w:rsidR="002D7047" w:rsidRDefault="002D7047" w:rsidP="006432B2">
      <w:pPr>
        <w:tabs>
          <w:tab w:val="left" w:pos="1485"/>
        </w:tabs>
        <w:rPr>
          <w:sz w:val="14"/>
          <w:szCs w:val="14"/>
        </w:rPr>
      </w:pPr>
    </w:p>
    <w:p w14:paraId="0A776585" w14:textId="77777777" w:rsidR="006432B2" w:rsidRDefault="006432B2" w:rsidP="006432B2">
      <w:pPr>
        <w:tabs>
          <w:tab w:val="left" w:pos="1485"/>
        </w:tabs>
        <w:rPr>
          <w:sz w:val="14"/>
          <w:szCs w:val="14"/>
          <w:lang w:val="es-ES"/>
        </w:rPr>
      </w:pPr>
      <w:r>
        <w:rPr>
          <w:sz w:val="14"/>
          <w:szCs w:val="14"/>
          <w:lang w:val="es-ES"/>
        </w:rPr>
        <w:t xml:space="preserve">Consonte o disposto na Lei Orgánica 3/2018, do 5 de decembro, de Protección de Datos de carácter persoal e garantía dos dereitos dixitais, os seus datos serán tratrados de xeito confidencial. Poderán ser incorporados aos ficheiros do Concello de Ribeira relacionados con este trámite, coa finalidade de utilizalos para as xestions municipais derivadas dos procedementos e consultas que inicia a persoa interesada con este modelo. En calquera momento poderá exercitar os deeitos de acceso, cancelación, rectificación </w:t>
      </w:r>
      <w:proofErr w:type="gramStart"/>
      <w:r>
        <w:rPr>
          <w:sz w:val="14"/>
          <w:szCs w:val="14"/>
          <w:lang w:val="es-ES"/>
        </w:rPr>
        <w:t>e</w:t>
      </w:r>
      <w:proofErr w:type="gramEnd"/>
      <w:r>
        <w:rPr>
          <w:sz w:val="14"/>
          <w:szCs w:val="14"/>
          <w:lang w:val="es-ES"/>
        </w:rPr>
        <w:t xml:space="preserve"> oposición comunicandoo mediante escrito que deberá presentar no Rexistro Xeral do Concello.</w:t>
      </w:r>
    </w:p>
    <w:p w14:paraId="217E4C33" w14:textId="77777777" w:rsidR="00FC0111" w:rsidRDefault="006432B2" w:rsidP="00FC0111">
      <w:pPr>
        <w:jc w:val="center"/>
        <w:rPr>
          <w:b/>
          <w:sz w:val="24"/>
          <w:szCs w:val="24"/>
          <w:lang w:val="es-ES"/>
        </w:rPr>
      </w:pPr>
      <w:proofErr w:type="gramStart"/>
      <w:r>
        <w:rPr>
          <w:b/>
          <w:sz w:val="24"/>
          <w:szCs w:val="24"/>
          <w:lang w:val="es-ES"/>
        </w:rPr>
        <w:lastRenderedPageBreak/>
        <w:t>D</w:t>
      </w:r>
      <w:r w:rsidR="00FC0111" w:rsidRPr="008A1FD5">
        <w:rPr>
          <w:b/>
          <w:sz w:val="24"/>
          <w:szCs w:val="24"/>
          <w:lang w:val="es-ES"/>
        </w:rPr>
        <w:t>OCUMENTACIÓN A APORTAR</w:t>
      </w:r>
      <w:proofErr w:type="gramEnd"/>
      <w:r w:rsidR="00FC0111" w:rsidRPr="008A1FD5">
        <w:rPr>
          <w:b/>
          <w:sz w:val="24"/>
          <w:szCs w:val="24"/>
          <w:lang w:val="es-ES"/>
        </w:rPr>
        <w:t xml:space="preserve"> </w:t>
      </w:r>
      <w:r w:rsidR="00FC0111">
        <w:rPr>
          <w:b/>
          <w:sz w:val="24"/>
          <w:szCs w:val="24"/>
          <w:lang w:val="es-ES"/>
        </w:rPr>
        <w:t>XUNTO COA</w:t>
      </w:r>
      <w:r w:rsidR="00FC0111" w:rsidRPr="008A1FD5">
        <w:rPr>
          <w:b/>
          <w:sz w:val="24"/>
          <w:szCs w:val="24"/>
          <w:lang w:val="es-ES"/>
        </w:rPr>
        <w:t xml:space="preserve"> SÚA SOLICITUDE</w:t>
      </w:r>
      <w:r w:rsidR="00FC0111">
        <w:rPr>
          <w:b/>
          <w:sz w:val="24"/>
          <w:szCs w:val="24"/>
          <w:lang w:val="es-ES"/>
        </w:rPr>
        <w:t xml:space="preserve"> SEGUNDO OS CRITERIOS ESTABLECIDOS NO PUNTO OITAVO DAS BASES.</w:t>
      </w:r>
    </w:p>
    <w:p w14:paraId="053E12CD"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Fotocopia do DNI, NIE ou pasaporte do solicitante representante da unidade de convivencia familiar </w:t>
      </w:r>
      <w:proofErr w:type="gramStart"/>
      <w:r w:rsidRPr="00C53D83">
        <w:rPr>
          <w:sz w:val="20"/>
          <w:szCs w:val="20"/>
          <w:lang w:val="es-ES"/>
        </w:rPr>
        <w:t>e</w:t>
      </w:r>
      <w:proofErr w:type="gramEnd"/>
      <w:r w:rsidRPr="00C53D83">
        <w:rPr>
          <w:sz w:val="20"/>
          <w:szCs w:val="20"/>
          <w:lang w:val="es-ES"/>
        </w:rPr>
        <w:t xml:space="preserve"> do resto dos membros.</w:t>
      </w:r>
    </w:p>
    <w:p w14:paraId="396406E2" w14:textId="77777777" w:rsidR="00C53D83" w:rsidRPr="00C53D83" w:rsidRDefault="00C53D83" w:rsidP="00C53D83">
      <w:pPr>
        <w:rPr>
          <w:sz w:val="20"/>
          <w:szCs w:val="20"/>
          <w:lang w:val="es-ES"/>
        </w:rPr>
      </w:pPr>
    </w:p>
    <w:p w14:paraId="4D68DFB9"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Fotocopia do libro de familia completo ou documentación oficial acreditativa dos membros da unidade familiar, coas súas datas de nacemento. </w:t>
      </w:r>
    </w:p>
    <w:p w14:paraId="4B5B8AF5" w14:textId="77777777" w:rsidR="00C53D83" w:rsidRPr="00C53D83" w:rsidRDefault="00C53D83" w:rsidP="00C53D83">
      <w:pPr>
        <w:rPr>
          <w:sz w:val="20"/>
          <w:szCs w:val="20"/>
          <w:lang w:val="es-ES"/>
        </w:rPr>
      </w:pPr>
      <w:r w:rsidRPr="00C53D83">
        <w:rPr>
          <w:sz w:val="20"/>
          <w:szCs w:val="20"/>
          <w:lang w:val="es-ES"/>
        </w:rPr>
        <w:t>Para acreditar a condición de familia numerosa, deberá presentar a fotocopia do título de familia Numerosa en vigor emitido pola administración competente.</w:t>
      </w:r>
    </w:p>
    <w:p w14:paraId="11EEAF2D" w14:textId="77777777" w:rsidR="00C53D83" w:rsidRPr="00C53D83" w:rsidRDefault="00C53D83" w:rsidP="00C53D83">
      <w:pPr>
        <w:rPr>
          <w:sz w:val="20"/>
          <w:szCs w:val="20"/>
          <w:lang w:val="es-ES"/>
        </w:rPr>
      </w:pPr>
    </w:p>
    <w:p w14:paraId="0CC3007B" w14:textId="663676C0"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Declaración de IRPF do ano 202</w:t>
      </w:r>
      <w:r w:rsidR="00CB0E57">
        <w:rPr>
          <w:sz w:val="20"/>
          <w:szCs w:val="20"/>
          <w:lang w:val="es-ES"/>
        </w:rPr>
        <w:t>4</w:t>
      </w:r>
      <w:r w:rsidR="002F604E">
        <w:rPr>
          <w:sz w:val="20"/>
          <w:szCs w:val="20"/>
          <w:lang w:val="es-ES"/>
        </w:rPr>
        <w:t xml:space="preserve">, realizada no presente ano, </w:t>
      </w:r>
      <w:r w:rsidRPr="00C53D83">
        <w:rPr>
          <w:sz w:val="20"/>
          <w:szCs w:val="20"/>
          <w:lang w:val="es-ES"/>
        </w:rPr>
        <w:t>de todos os membros da unidade familiar ou en caso de non presentala, certificado de rendas expedido pola AEAT.  Declaración do imposto de sociedades, e calquera documentación acreditativa que xustifique os ingresos da unidade de convivencia.</w:t>
      </w:r>
    </w:p>
    <w:p w14:paraId="2FF62BD4" w14:textId="77777777" w:rsidR="00C53D83" w:rsidRPr="00C53D83" w:rsidRDefault="00C53D83" w:rsidP="00C53D83">
      <w:pPr>
        <w:rPr>
          <w:sz w:val="20"/>
          <w:szCs w:val="20"/>
          <w:lang w:val="es-ES"/>
        </w:rPr>
      </w:pPr>
    </w:p>
    <w:p w14:paraId="11FC1FE3" w14:textId="53585C0D"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De ser o caso, certificado anual dos ingresos percibidos </w:t>
      </w:r>
      <w:proofErr w:type="gramStart"/>
      <w:r w:rsidRPr="00C53D83">
        <w:rPr>
          <w:sz w:val="20"/>
          <w:szCs w:val="20"/>
          <w:lang w:val="es-ES"/>
        </w:rPr>
        <w:t>correspondentes  ó</w:t>
      </w:r>
      <w:proofErr w:type="gramEnd"/>
      <w:r w:rsidRPr="00C53D83">
        <w:rPr>
          <w:sz w:val="20"/>
          <w:szCs w:val="20"/>
          <w:lang w:val="es-ES"/>
        </w:rPr>
        <w:t xml:space="preserve">  ano </w:t>
      </w:r>
      <w:r w:rsidR="00CB0E57">
        <w:rPr>
          <w:sz w:val="20"/>
          <w:szCs w:val="20"/>
          <w:lang w:val="es-ES"/>
        </w:rPr>
        <w:t xml:space="preserve">2024 </w:t>
      </w:r>
      <w:r w:rsidRPr="00C53D83">
        <w:rPr>
          <w:sz w:val="20"/>
          <w:szCs w:val="20"/>
          <w:lang w:val="es-ES"/>
        </w:rPr>
        <w:t>expedido polo organismo competente, das pensións da Seguridade Social, subsidio de desemprego, RISGA, Ingreso Mínimo Vital ou calquera outra prestación pública que se estea a percibir por calquera dos membros da unidade familiar de convivencia.</w:t>
      </w:r>
    </w:p>
    <w:p w14:paraId="105FFFF7" w14:textId="77777777" w:rsidR="00C53D83" w:rsidRPr="00C53D83" w:rsidRDefault="00C53D83" w:rsidP="00C53D83">
      <w:pPr>
        <w:rPr>
          <w:sz w:val="20"/>
          <w:szCs w:val="20"/>
          <w:lang w:val="es-ES"/>
        </w:rPr>
      </w:pPr>
    </w:p>
    <w:p w14:paraId="4DEB588F"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No caso de solicitar axuda de libros </w:t>
      </w:r>
      <w:proofErr w:type="gramStart"/>
      <w:r w:rsidRPr="00C53D83">
        <w:rPr>
          <w:sz w:val="20"/>
          <w:szCs w:val="20"/>
          <w:lang w:val="es-ES"/>
        </w:rPr>
        <w:t>e</w:t>
      </w:r>
      <w:proofErr w:type="gramEnd"/>
      <w:r w:rsidRPr="00C53D83">
        <w:rPr>
          <w:sz w:val="20"/>
          <w:szCs w:val="20"/>
          <w:lang w:val="es-ES"/>
        </w:rPr>
        <w:t xml:space="preserve"> material escolar achegarase documento acreditativo do IBAN da conta bancaria da persoa solicitante representante da unidade de convivencia familiar aos efectos de percibir a </w:t>
      </w:r>
      <w:proofErr w:type="gramStart"/>
      <w:r w:rsidRPr="00C53D83">
        <w:rPr>
          <w:sz w:val="20"/>
          <w:szCs w:val="20"/>
          <w:lang w:val="es-ES"/>
        </w:rPr>
        <w:t>axuda .</w:t>
      </w:r>
      <w:proofErr w:type="gramEnd"/>
    </w:p>
    <w:p w14:paraId="58B137C5" w14:textId="77777777" w:rsidR="00C53D83" w:rsidRPr="00C53D83" w:rsidRDefault="00C53D83" w:rsidP="00C53D83">
      <w:pPr>
        <w:rPr>
          <w:sz w:val="20"/>
          <w:szCs w:val="20"/>
          <w:lang w:val="es-ES"/>
        </w:rPr>
      </w:pPr>
    </w:p>
    <w:p w14:paraId="21B567E5"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No caso de discapacidade dalgún dos membros da unidade familiar incluídos na solicitude, deberán presentar un dos seguintes documentos que acredite esta circunstancia:</w:t>
      </w:r>
    </w:p>
    <w:p w14:paraId="475F822D" w14:textId="77777777" w:rsidR="00C53D83" w:rsidRPr="00C53D83" w:rsidRDefault="00C53D83" w:rsidP="00C53D83">
      <w:pPr>
        <w:rPr>
          <w:sz w:val="20"/>
          <w:szCs w:val="20"/>
          <w:lang w:val="es-ES"/>
        </w:rPr>
      </w:pPr>
    </w:p>
    <w:p w14:paraId="3611C4DA" w14:textId="77777777" w:rsidR="00C53D83" w:rsidRPr="00C53D83" w:rsidRDefault="00C53D83" w:rsidP="00C53D83">
      <w:pPr>
        <w:rPr>
          <w:sz w:val="20"/>
          <w:szCs w:val="20"/>
          <w:lang w:val="es-ES"/>
        </w:rPr>
      </w:pPr>
      <w:r w:rsidRPr="00C53D83">
        <w:rPr>
          <w:sz w:val="20"/>
          <w:szCs w:val="20"/>
          <w:lang w:val="es-ES"/>
        </w:rPr>
        <w:tab/>
        <w:t xml:space="preserve">* Certificado emitido polo órgano competente do grao de discapacidade cunha </w:t>
      </w:r>
      <w:r w:rsidRPr="00C53D83">
        <w:rPr>
          <w:sz w:val="20"/>
          <w:szCs w:val="20"/>
          <w:lang w:val="es-ES"/>
        </w:rPr>
        <w:tab/>
        <w:t>porcentaxe igual ou superior ó 33%.</w:t>
      </w:r>
    </w:p>
    <w:p w14:paraId="62B9A421" w14:textId="77777777" w:rsidR="00C53D83" w:rsidRPr="00C53D83" w:rsidRDefault="00C53D83" w:rsidP="00C53D83">
      <w:pPr>
        <w:rPr>
          <w:sz w:val="20"/>
          <w:szCs w:val="20"/>
          <w:lang w:val="es-ES"/>
        </w:rPr>
      </w:pPr>
      <w:r w:rsidRPr="00C53D83">
        <w:rPr>
          <w:sz w:val="20"/>
          <w:szCs w:val="20"/>
          <w:lang w:val="es-ES"/>
        </w:rPr>
        <w:tab/>
        <w:t>*    Tarxeta acreditativa do grao de discapacidade.</w:t>
      </w:r>
    </w:p>
    <w:p w14:paraId="06DA6407" w14:textId="77777777" w:rsidR="00C53D83" w:rsidRPr="00C53D83" w:rsidRDefault="00C53D83" w:rsidP="00C53D83">
      <w:pPr>
        <w:rPr>
          <w:sz w:val="20"/>
          <w:szCs w:val="20"/>
          <w:lang w:val="es-ES"/>
        </w:rPr>
      </w:pPr>
      <w:r w:rsidRPr="00C53D83">
        <w:rPr>
          <w:sz w:val="20"/>
          <w:szCs w:val="20"/>
          <w:lang w:val="es-ES"/>
        </w:rPr>
        <w:tab/>
        <w:t xml:space="preserve">*  Certificado de percepción dunha pensión da Seguridade Social por incapacidade </w:t>
      </w:r>
      <w:r w:rsidRPr="00C53D83">
        <w:rPr>
          <w:sz w:val="20"/>
          <w:szCs w:val="20"/>
          <w:lang w:val="es-ES"/>
        </w:rPr>
        <w:tab/>
        <w:t>permanente nos graos de total, absoluta ou gran invalidez ou a equivalente de clases pasivas.</w:t>
      </w:r>
    </w:p>
    <w:p w14:paraId="033C1273" w14:textId="77777777" w:rsidR="00C53D83" w:rsidRPr="00C53D83" w:rsidRDefault="00C53D83" w:rsidP="00C53D83">
      <w:pPr>
        <w:rPr>
          <w:sz w:val="20"/>
          <w:szCs w:val="20"/>
          <w:lang w:val="es-ES"/>
        </w:rPr>
      </w:pPr>
    </w:p>
    <w:p w14:paraId="329C7835"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No caso de situación de violencia de xénero no ámbito familiar, deberá acreditar que foi vítima de violencia de xénero nunha relación de convivencia, que rematou dentro dos 24 meses inmediatamente anteriores á apertura do prazo das axudas municipais escolares.</w:t>
      </w:r>
    </w:p>
    <w:p w14:paraId="37BC4619" w14:textId="77777777" w:rsidR="00C53D83" w:rsidRPr="00C53D83" w:rsidRDefault="00C53D83" w:rsidP="00C53D83">
      <w:pPr>
        <w:rPr>
          <w:sz w:val="20"/>
          <w:szCs w:val="20"/>
          <w:lang w:val="es-ES"/>
        </w:rPr>
      </w:pPr>
    </w:p>
    <w:p w14:paraId="4CDA0A71" w14:textId="77777777" w:rsidR="00C53D83" w:rsidRPr="00C53D83" w:rsidRDefault="00C53D83" w:rsidP="00C53D83">
      <w:pPr>
        <w:rPr>
          <w:sz w:val="20"/>
          <w:szCs w:val="20"/>
          <w:lang w:val="es-ES"/>
        </w:rPr>
      </w:pPr>
      <w:proofErr w:type="gramStart"/>
      <w:r w:rsidRPr="00C53D83">
        <w:rPr>
          <w:sz w:val="20"/>
          <w:szCs w:val="20"/>
          <w:lang w:val="es-ES"/>
        </w:rPr>
        <w:lastRenderedPageBreak/>
        <w:t>.-</w:t>
      </w:r>
      <w:proofErr w:type="gramEnd"/>
      <w:r w:rsidRPr="00C53D83">
        <w:rPr>
          <w:sz w:val="20"/>
          <w:szCs w:val="20"/>
          <w:lang w:val="es-ES"/>
        </w:rPr>
        <w:t>Acreditarase esta circunstancia achegando a sentenza condenatoria ou orde de protección, que deberá terse emitido dentro dos 24 meses inmediatamente anteriores á apertura do prazo das axudas, agás casos excepcionais que serán acreditados polas profesionais do “Centro de Información á Muller”.</w:t>
      </w:r>
    </w:p>
    <w:p w14:paraId="63CF7753" w14:textId="77777777" w:rsidR="00C53D83" w:rsidRPr="00C53D83" w:rsidRDefault="00C53D83" w:rsidP="00C53D83">
      <w:pPr>
        <w:rPr>
          <w:sz w:val="20"/>
          <w:szCs w:val="20"/>
          <w:lang w:val="es-ES"/>
        </w:rPr>
      </w:pPr>
    </w:p>
    <w:p w14:paraId="2921A909"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No caso de separación ou divorcio deberá presentar a sentenza xudicial de separación ou divorcio e/ou convenio regulador onde conste a custodia do causante.</w:t>
      </w:r>
    </w:p>
    <w:p w14:paraId="0B5E77BE" w14:textId="77777777" w:rsidR="00C53D83" w:rsidRPr="00C53D83" w:rsidRDefault="00C53D83" w:rsidP="00C53D83">
      <w:pPr>
        <w:rPr>
          <w:sz w:val="20"/>
          <w:szCs w:val="20"/>
          <w:lang w:val="es-ES"/>
        </w:rPr>
      </w:pPr>
    </w:p>
    <w:p w14:paraId="422473B6"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De ser o caso, resolución administrativa ou xudicial acreditativa da situación de acollemento familiar.</w:t>
      </w:r>
    </w:p>
    <w:p w14:paraId="0B77F618"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No caso de monoparentalidade, acreditar esta situación presentando certificado expedido pola Dirección Xeral de Familia da Xunta de Galicia ou a que se considere competente en cada caso.</w:t>
      </w:r>
    </w:p>
    <w:p w14:paraId="1428BC8E" w14:textId="77777777" w:rsidR="00C53D83" w:rsidRPr="00C53D83" w:rsidRDefault="00C53D83" w:rsidP="00C53D83">
      <w:pPr>
        <w:rPr>
          <w:sz w:val="20"/>
          <w:szCs w:val="20"/>
          <w:lang w:val="es-ES"/>
        </w:rPr>
      </w:pPr>
    </w:p>
    <w:p w14:paraId="79D65226"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Respecto das axudas de comedor escolar, no caso de educación combinada, deberá presentarse copia da resolución da autoridade educativa que especifique o réxime de asistencia a cada centro docente.</w:t>
      </w:r>
    </w:p>
    <w:p w14:paraId="2E1A6F58" w14:textId="77777777" w:rsidR="00C53D83" w:rsidRPr="00C53D83" w:rsidRDefault="00C53D83" w:rsidP="00C53D83">
      <w:pPr>
        <w:rPr>
          <w:sz w:val="20"/>
          <w:szCs w:val="20"/>
          <w:lang w:val="es-ES"/>
        </w:rPr>
      </w:pPr>
    </w:p>
    <w:p w14:paraId="472E6067" w14:textId="1C1F91EB"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No caso de persoas beneficiarias que se atopen en situación de acollemento familiar </w:t>
      </w:r>
      <w:r w:rsidR="00CB0E57">
        <w:rPr>
          <w:sz w:val="20"/>
          <w:szCs w:val="20"/>
          <w:lang w:val="es-ES"/>
        </w:rPr>
        <w:t>de</w:t>
      </w:r>
      <w:r w:rsidRPr="00C53D83">
        <w:rPr>
          <w:sz w:val="20"/>
          <w:szCs w:val="20"/>
          <w:lang w:val="es-ES"/>
        </w:rPr>
        <w:t xml:space="preserve"> menores tutelados por unha institución pública será necesario presentar para acreditar esta circunstancia unha copia da resolución administrativa ou xudicial.</w:t>
      </w:r>
    </w:p>
    <w:p w14:paraId="59353CAA" w14:textId="77777777" w:rsidR="00C53D83" w:rsidRPr="00C53D83" w:rsidRDefault="00C53D83" w:rsidP="00C53D83">
      <w:pPr>
        <w:rPr>
          <w:sz w:val="20"/>
          <w:szCs w:val="20"/>
          <w:lang w:val="es-ES"/>
        </w:rPr>
      </w:pPr>
    </w:p>
    <w:p w14:paraId="6A651927" w14:textId="77777777" w:rsidR="00C53D83" w:rsidRPr="00C53D83" w:rsidRDefault="00C53D83" w:rsidP="00C53D83">
      <w:pPr>
        <w:rPr>
          <w:sz w:val="20"/>
          <w:szCs w:val="20"/>
          <w:lang w:val="es-ES"/>
        </w:rPr>
      </w:pPr>
      <w:r w:rsidRPr="00C53D83">
        <w:rPr>
          <w:sz w:val="20"/>
          <w:szCs w:val="20"/>
          <w:lang w:val="es-ES"/>
        </w:rPr>
        <w:t xml:space="preserve"> </w:t>
      </w:r>
      <w:proofErr w:type="gramStart"/>
      <w:r w:rsidRPr="00C53D83">
        <w:rPr>
          <w:sz w:val="20"/>
          <w:szCs w:val="20"/>
          <w:lang w:val="es-ES"/>
        </w:rPr>
        <w:t>.-</w:t>
      </w:r>
      <w:proofErr w:type="gramEnd"/>
      <w:r w:rsidRPr="00C53D83">
        <w:rPr>
          <w:sz w:val="20"/>
          <w:szCs w:val="20"/>
          <w:lang w:val="es-ES"/>
        </w:rPr>
        <w:t xml:space="preserve">No caso de axudas de comedor escolar, para </w:t>
      </w:r>
      <w:proofErr w:type="gramStart"/>
      <w:r w:rsidRPr="00C53D83">
        <w:rPr>
          <w:sz w:val="20"/>
          <w:szCs w:val="20"/>
          <w:lang w:val="es-ES"/>
        </w:rPr>
        <w:t>acreditar  a</w:t>
      </w:r>
      <w:proofErr w:type="gramEnd"/>
      <w:r w:rsidRPr="00C53D83">
        <w:rPr>
          <w:sz w:val="20"/>
          <w:szCs w:val="20"/>
          <w:lang w:val="es-ES"/>
        </w:rPr>
        <w:t xml:space="preserve"> incompatibilidade horaria de ambos proxenitores ou do proxenitor custodio será necesario presentar; </w:t>
      </w:r>
    </w:p>
    <w:p w14:paraId="4382CD60" w14:textId="713F1E51" w:rsidR="00C53D83" w:rsidRPr="00C53D83" w:rsidRDefault="00C53D83" w:rsidP="00C53D83">
      <w:pPr>
        <w:rPr>
          <w:sz w:val="20"/>
          <w:szCs w:val="20"/>
          <w:lang w:val="es-ES"/>
        </w:rPr>
      </w:pPr>
      <w:r w:rsidRPr="00C53D83">
        <w:rPr>
          <w:sz w:val="20"/>
          <w:szCs w:val="20"/>
          <w:lang w:val="es-ES"/>
        </w:rPr>
        <w:t>•</w:t>
      </w:r>
      <w:r w:rsidRPr="00C53D83">
        <w:rPr>
          <w:sz w:val="20"/>
          <w:szCs w:val="20"/>
          <w:lang w:val="es-ES"/>
        </w:rPr>
        <w:tab/>
        <w:t xml:space="preserve">No caso de traballadores/as por conta allea un xustificante emitido pola empresa contratante indicando o horario de traballo, o xustificante deberá ter data da anualidade de </w:t>
      </w:r>
      <w:r w:rsidR="00CB0E57">
        <w:rPr>
          <w:sz w:val="20"/>
          <w:szCs w:val="20"/>
          <w:lang w:val="es-ES"/>
        </w:rPr>
        <w:t>202</w:t>
      </w:r>
      <w:r w:rsidR="00DB5076">
        <w:rPr>
          <w:sz w:val="20"/>
          <w:szCs w:val="20"/>
          <w:lang w:val="es-ES"/>
        </w:rPr>
        <w:t>5</w:t>
      </w:r>
      <w:r w:rsidRPr="00C53D83">
        <w:rPr>
          <w:sz w:val="20"/>
          <w:szCs w:val="20"/>
          <w:lang w:val="es-ES"/>
        </w:rPr>
        <w:t>.</w:t>
      </w:r>
    </w:p>
    <w:p w14:paraId="0C0DBE69" w14:textId="77777777" w:rsidR="00C53D83" w:rsidRPr="00C53D83" w:rsidRDefault="00C53D83" w:rsidP="00C53D83">
      <w:pPr>
        <w:rPr>
          <w:sz w:val="20"/>
          <w:szCs w:val="20"/>
          <w:lang w:val="es-ES"/>
        </w:rPr>
      </w:pPr>
      <w:r w:rsidRPr="00C53D83">
        <w:rPr>
          <w:sz w:val="20"/>
          <w:szCs w:val="20"/>
          <w:lang w:val="es-ES"/>
        </w:rPr>
        <w:t>•</w:t>
      </w:r>
      <w:r w:rsidRPr="00C53D83">
        <w:rPr>
          <w:sz w:val="20"/>
          <w:szCs w:val="20"/>
          <w:lang w:val="es-ES"/>
        </w:rPr>
        <w:tab/>
        <w:t>No caso de traballadores/as por conta propia unha declaración xurada emitida polo/os proxenitores na que figure o seu horario de traballo e a correspondente incompatibilidade coa entrega e recollida dos/</w:t>
      </w:r>
      <w:proofErr w:type="gramStart"/>
      <w:r w:rsidRPr="00C53D83">
        <w:rPr>
          <w:sz w:val="20"/>
          <w:szCs w:val="20"/>
          <w:lang w:val="es-ES"/>
        </w:rPr>
        <w:t>as  menores</w:t>
      </w:r>
      <w:proofErr w:type="gramEnd"/>
      <w:r w:rsidRPr="00C53D83">
        <w:rPr>
          <w:sz w:val="20"/>
          <w:szCs w:val="20"/>
          <w:lang w:val="es-ES"/>
        </w:rPr>
        <w:t xml:space="preserve"> do centro escolar para comer.</w:t>
      </w:r>
    </w:p>
    <w:p w14:paraId="064E7028" w14:textId="77777777" w:rsidR="00C53D83" w:rsidRPr="00C53D83" w:rsidRDefault="00C53D83" w:rsidP="00C53D83">
      <w:pPr>
        <w:rPr>
          <w:sz w:val="20"/>
          <w:szCs w:val="20"/>
          <w:lang w:val="es-ES"/>
        </w:rPr>
      </w:pPr>
    </w:p>
    <w:p w14:paraId="0A314FE1" w14:textId="77777777" w:rsidR="00C53D83" w:rsidRPr="00C53D83" w:rsidRDefault="00C53D83" w:rsidP="00C53D83">
      <w:pPr>
        <w:rPr>
          <w:sz w:val="20"/>
          <w:szCs w:val="20"/>
          <w:lang w:val="es-ES"/>
        </w:rPr>
      </w:pPr>
      <w:proofErr w:type="gramStart"/>
      <w:r w:rsidRPr="00C53D83">
        <w:rPr>
          <w:sz w:val="20"/>
          <w:szCs w:val="20"/>
          <w:lang w:val="es-ES"/>
        </w:rPr>
        <w:t>.-</w:t>
      </w:r>
      <w:proofErr w:type="gramEnd"/>
      <w:r w:rsidRPr="00C53D83">
        <w:rPr>
          <w:sz w:val="20"/>
          <w:szCs w:val="20"/>
          <w:lang w:val="es-ES"/>
        </w:rPr>
        <w:t xml:space="preserve">Calquera outra documentación que xustificadamente sexa requirida pola área de Servizos Sociais para poder tramitar, valorar </w:t>
      </w:r>
      <w:proofErr w:type="gramStart"/>
      <w:r w:rsidRPr="00C53D83">
        <w:rPr>
          <w:sz w:val="20"/>
          <w:szCs w:val="20"/>
          <w:lang w:val="es-ES"/>
        </w:rPr>
        <w:t>e</w:t>
      </w:r>
      <w:proofErr w:type="gramEnd"/>
      <w:r w:rsidRPr="00C53D83">
        <w:rPr>
          <w:sz w:val="20"/>
          <w:szCs w:val="20"/>
          <w:lang w:val="es-ES"/>
        </w:rPr>
        <w:t xml:space="preserve"> resolver as solicitudes de axudas.</w:t>
      </w:r>
    </w:p>
    <w:p w14:paraId="20D217B3" w14:textId="77777777" w:rsidR="00C53D83" w:rsidRPr="00C53D83" w:rsidRDefault="00C53D83" w:rsidP="00C53D83">
      <w:pPr>
        <w:rPr>
          <w:sz w:val="20"/>
          <w:szCs w:val="20"/>
          <w:lang w:val="es-ES"/>
        </w:rPr>
      </w:pPr>
    </w:p>
    <w:sectPr w:rsidR="00C53D83" w:rsidRPr="00C53D83" w:rsidSect="00DF0FE3">
      <w:headerReference w:type="default" r:id="rId7"/>
      <w:pgSz w:w="11906" w:h="16838"/>
      <w:pgMar w:top="238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F8D" w14:textId="77777777" w:rsidR="00D9018A" w:rsidRDefault="00D9018A" w:rsidP="00DF0FE3">
      <w:pPr>
        <w:spacing w:after="0" w:line="240" w:lineRule="auto"/>
      </w:pPr>
      <w:r>
        <w:separator/>
      </w:r>
    </w:p>
  </w:endnote>
  <w:endnote w:type="continuationSeparator" w:id="0">
    <w:p w14:paraId="375884B1" w14:textId="77777777" w:rsidR="00D9018A" w:rsidRDefault="00D9018A" w:rsidP="00DF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1311" w14:textId="77777777" w:rsidR="00D9018A" w:rsidRDefault="00D9018A" w:rsidP="00DF0FE3">
      <w:pPr>
        <w:spacing w:after="0" w:line="240" w:lineRule="auto"/>
      </w:pPr>
      <w:r>
        <w:separator/>
      </w:r>
    </w:p>
  </w:footnote>
  <w:footnote w:type="continuationSeparator" w:id="0">
    <w:p w14:paraId="54C06961" w14:textId="77777777" w:rsidR="00D9018A" w:rsidRDefault="00D9018A" w:rsidP="00DF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2270" w14:textId="77777777" w:rsidR="00DF0FE3" w:rsidRDefault="00DF0FE3">
    <w:pPr>
      <w:pStyle w:val="Encabezado"/>
    </w:pPr>
    <w:r w:rsidRPr="00DF0FE3">
      <w:rPr>
        <w:noProof/>
        <w:lang w:val="es-ES" w:eastAsia="es-ES"/>
      </w:rPr>
      <w:drawing>
        <wp:anchor distT="0" distB="0" distL="114300" distR="114300" simplePos="0" relativeHeight="251659264" behindDoc="0" locked="0" layoutInCell="1" allowOverlap="1" wp14:anchorId="62B3300B" wp14:editId="0F46FE00">
          <wp:simplePos x="0" y="0"/>
          <wp:positionH relativeFrom="column">
            <wp:posOffset>-771525</wp:posOffset>
          </wp:positionH>
          <wp:positionV relativeFrom="paragraph">
            <wp:posOffset>-373380</wp:posOffset>
          </wp:positionV>
          <wp:extent cx="2068830" cy="1135380"/>
          <wp:effectExtent l="19050" t="0" r="762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068830" cy="11353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lowerLetter"/>
      <w:lvlText w:val="%1)"/>
      <w:lvlJc w:val="left"/>
      <w:pPr>
        <w:ind w:hanging="315"/>
      </w:pPr>
      <w:rPr>
        <w:rFonts w:ascii="Cambria" w:hAnsi="Cambria" w:cs="Cambria"/>
        <w:b w:val="0"/>
        <w:bCs w:val="0"/>
        <w:spacing w:val="3"/>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46B13B40"/>
    <w:multiLevelType w:val="hybridMultilevel"/>
    <w:tmpl w:val="697E6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5A65F92"/>
    <w:multiLevelType w:val="hybridMultilevel"/>
    <w:tmpl w:val="735E3F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68872163">
    <w:abstractNumId w:val="1"/>
  </w:num>
  <w:num w:numId="2" w16cid:durableId="55126598">
    <w:abstractNumId w:val="0"/>
  </w:num>
  <w:num w:numId="3" w16cid:durableId="419179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4D9"/>
    <w:rsid w:val="000360C8"/>
    <w:rsid w:val="000B44D9"/>
    <w:rsid w:val="000D596A"/>
    <w:rsid w:val="001252FE"/>
    <w:rsid w:val="00167AEB"/>
    <w:rsid w:val="001754EB"/>
    <w:rsid w:val="001E77BD"/>
    <w:rsid w:val="002415FE"/>
    <w:rsid w:val="00250531"/>
    <w:rsid w:val="00296B2A"/>
    <w:rsid w:val="002A441E"/>
    <w:rsid w:val="002D7047"/>
    <w:rsid w:val="002F604E"/>
    <w:rsid w:val="0033518A"/>
    <w:rsid w:val="00351EFD"/>
    <w:rsid w:val="003B7936"/>
    <w:rsid w:val="003C43D3"/>
    <w:rsid w:val="003F691E"/>
    <w:rsid w:val="004170D4"/>
    <w:rsid w:val="00456878"/>
    <w:rsid w:val="004B2BED"/>
    <w:rsid w:val="00513848"/>
    <w:rsid w:val="00526BB6"/>
    <w:rsid w:val="00527EE2"/>
    <w:rsid w:val="0054280A"/>
    <w:rsid w:val="00633230"/>
    <w:rsid w:val="006432B2"/>
    <w:rsid w:val="006506B4"/>
    <w:rsid w:val="00727A90"/>
    <w:rsid w:val="00740242"/>
    <w:rsid w:val="007C156D"/>
    <w:rsid w:val="008964DB"/>
    <w:rsid w:val="008A1FD5"/>
    <w:rsid w:val="008F6153"/>
    <w:rsid w:val="009514E6"/>
    <w:rsid w:val="00964059"/>
    <w:rsid w:val="009C03F0"/>
    <w:rsid w:val="009C3045"/>
    <w:rsid w:val="00A45C9F"/>
    <w:rsid w:val="00A57250"/>
    <w:rsid w:val="00A70959"/>
    <w:rsid w:val="00A87D21"/>
    <w:rsid w:val="00A97F73"/>
    <w:rsid w:val="00B66E33"/>
    <w:rsid w:val="00B73CFC"/>
    <w:rsid w:val="00BD6EC8"/>
    <w:rsid w:val="00BE4636"/>
    <w:rsid w:val="00BF09A1"/>
    <w:rsid w:val="00C53D83"/>
    <w:rsid w:val="00C80ADD"/>
    <w:rsid w:val="00C82686"/>
    <w:rsid w:val="00CB0E57"/>
    <w:rsid w:val="00CB1DE7"/>
    <w:rsid w:val="00CD075F"/>
    <w:rsid w:val="00D01018"/>
    <w:rsid w:val="00D9018A"/>
    <w:rsid w:val="00DB4719"/>
    <w:rsid w:val="00DB5076"/>
    <w:rsid w:val="00DF0FE3"/>
    <w:rsid w:val="00E3181E"/>
    <w:rsid w:val="00E8387B"/>
    <w:rsid w:val="00EC7C94"/>
    <w:rsid w:val="00ED4604"/>
    <w:rsid w:val="00EE7624"/>
    <w:rsid w:val="00F11DF4"/>
    <w:rsid w:val="00F32372"/>
    <w:rsid w:val="00F751C5"/>
    <w:rsid w:val="00FA3160"/>
    <w:rsid w:val="00FC0111"/>
    <w:rsid w:val="00FF2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511B"/>
  <w15:docId w15:val="{7314C3B1-1D11-4965-8931-C3D0E1F4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FE"/>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44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4D9"/>
    <w:rPr>
      <w:rFonts w:ascii="Tahoma" w:hAnsi="Tahoma" w:cs="Tahoma"/>
      <w:sz w:val="16"/>
      <w:szCs w:val="16"/>
      <w:lang w:val="gl-ES"/>
    </w:rPr>
  </w:style>
  <w:style w:type="paragraph" w:styleId="Encabezado">
    <w:name w:val="header"/>
    <w:basedOn w:val="Normal"/>
    <w:link w:val="EncabezadoCar"/>
    <w:uiPriority w:val="99"/>
    <w:unhideWhenUsed/>
    <w:rsid w:val="00DF0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0FE3"/>
    <w:rPr>
      <w:lang w:val="gl-ES"/>
    </w:rPr>
  </w:style>
  <w:style w:type="paragraph" w:styleId="Piedepgina">
    <w:name w:val="footer"/>
    <w:basedOn w:val="Normal"/>
    <w:link w:val="PiedepginaCar"/>
    <w:unhideWhenUsed/>
    <w:rsid w:val="00DF0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0FE3"/>
    <w:rPr>
      <w:lang w:val="gl-ES"/>
    </w:rPr>
  </w:style>
  <w:style w:type="paragraph" w:styleId="Prrafodelista">
    <w:name w:val="List Paragraph"/>
    <w:basedOn w:val="Normal"/>
    <w:uiPriority w:val="1"/>
    <w:qFormat/>
    <w:rsid w:val="007C156D"/>
    <w:pPr>
      <w:ind w:left="720"/>
      <w:contextualSpacing/>
    </w:pPr>
  </w:style>
  <w:style w:type="table" w:styleId="Tablaconcuadrcula">
    <w:name w:val="Table Grid"/>
    <w:basedOn w:val="Tablanormal"/>
    <w:uiPriority w:val="59"/>
    <w:rsid w:val="00FF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514E6"/>
    <w:pPr>
      <w:widowControl w:val="0"/>
      <w:autoSpaceDE w:val="0"/>
      <w:autoSpaceDN w:val="0"/>
      <w:adjustRightInd w:val="0"/>
      <w:spacing w:after="0" w:line="240" w:lineRule="auto"/>
      <w:ind w:left="157" w:firstLine="283"/>
      <w:jc w:val="left"/>
    </w:pPr>
    <w:rPr>
      <w:rFonts w:ascii="Cambria" w:eastAsiaTheme="minorEastAsia" w:hAnsi="Cambria" w:cs="Cambria"/>
      <w:lang w:val="es-ES" w:eastAsia="es-ES"/>
    </w:rPr>
  </w:style>
  <w:style w:type="character" w:customStyle="1" w:styleId="TextoindependienteCar">
    <w:name w:val="Texto independiente Car"/>
    <w:basedOn w:val="Fuentedeprrafopredeter"/>
    <w:link w:val="Textoindependiente"/>
    <w:uiPriority w:val="1"/>
    <w:rsid w:val="009514E6"/>
    <w:rPr>
      <w:rFonts w:ascii="Cambria" w:eastAsiaTheme="minorEastAsia" w:hAnsi="Cambria" w:cs="Cambr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Dpto. Servizos Sociais</cp:lastModifiedBy>
  <cp:revision>27</cp:revision>
  <cp:lastPrinted>2021-02-04T09:04:00Z</cp:lastPrinted>
  <dcterms:created xsi:type="dcterms:W3CDTF">2022-08-03T07:39:00Z</dcterms:created>
  <dcterms:modified xsi:type="dcterms:W3CDTF">2025-05-30T06:33:00Z</dcterms:modified>
</cp:coreProperties>
</file>